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Pr="00A77073" w:rsidRDefault="00E36A4A" w:rsidP="00B2620F">
      <w:pPr>
        <w:tabs>
          <w:tab w:val="left" w:pos="3960"/>
        </w:tabs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Pr="00A77073" w:rsidRDefault="00514240" w:rsidP="00B2620F">
      <w:pPr>
        <w:tabs>
          <w:tab w:val="left" w:pos="3960"/>
        </w:tabs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20854883" w:rsidR="00514240" w:rsidRDefault="00E36A4A" w:rsidP="00B2620F">
      <w:pPr>
        <w:spacing w:line="276" w:lineRule="auto"/>
        <w:jc w:val="center"/>
        <w:rPr>
          <w:rFonts w:ascii="Century Gothic" w:hAnsi="Century Gothic"/>
          <w:sz w:val="36"/>
          <w:szCs w:val="36"/>
        </w:rPr>
      </w:pPr>
      <w:r w:rsidRPr="00A77073">
        <w:rPr>
          <w:rFonts w:ascii="Century Gothic" w:hAnsi="Century Gothic"/>
          <w:noProof/>
          <w:sz w:val="36"/>
          <w:szCs w:val="36"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B7C64" w14:textId="77777777" w:rsidR="00A77073" w:rsidRPr="00A77073" w:rsidRDefault="00A77073" w:rsidP="00B2620F">
      <w:pPr>
        <w:spacing w:line="276" w:lineRule="auto"/>
        <w:jc w:val="center"/>
        <w:rPr>
          <w:rFonts w:ascii="Century Gothic" w:hAnsi="Century Gothic"/>
          <w:sz w:val="36"/>
          <w:szCs w:val="36"/>
        </w:rPr>
      </w:pPr>
    </w:p>
    <w:p w14:paraId="5BC99BE2" w14:textId="77777777" w:rsidR="00514240" w:rsidRPr="00A77073" w:rsidRDefault="00514240" w:rsidP="00B2620F">
      <w:pPr>
        <w:spacing w:line="276" w:lineRule="auto"/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Pr="00A77073" w:rsidRDefault="00E36A4A" w:rsidP="00B2620F">
      <w:pPr>
        <w:spacing w:line="276" w:lineRule="auto"/>
        <w:jc w:val="center"/>
        <w:rPr>
          <w:rFonts w:ascii="Century Gothic" w:eastAsia="Arial Unicode MS" w:hAnsi="Century Gothic"/>
          <w:sz w:val="36"/>
          <w:szCs w:val="36"/>
        </w:rPr>
      </w:pPr>
      <w:r w:rsidRPr="00A77073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0F9264A4" w:rsidR="00514240" w:rsidRDefault="00514240" w:rsidP="00B2620F">
      <w:pPr>
        <w:spacing w:line="276" w:lineRule="auto"/>
        <w:rPr>
          <w:rFonts w:ascii="Century Gothic" w:eastAsia="Arial Unicode MS" w:hAnsi="Century Gothic"/>
          <w:sz w:val="36"/>
          <w:szCs w:val="36"/>
        </w:rPr>
      </w:pPr>
    </w:p>
    <w:p w14:paraId="7E2BAAC9" w14:textId="77777777" w:rsidR="00BC22F4" w:rsidRPr="00A77073" w:rsidRDefault="00BC22F4" w:rsidP="00B2620F">
      <w:pPr>
        <w:spacing w:line="276" w:lineRule="auto"/>
        <w:rPr>
          <w:rFonts w:ascii="Century Gothic" w:eastAsia="Arial Unicode MS" w:hAnsi="Century Gothic"/>
          <w:sz w:val="36"/>
          <w:szCs w:val="36"/>
        </w:rPr>
      </w:pPr>
    </w:p>
    <w:p w14:paraId="01986CCD" w14:textId="52CFF486" w:rsidR="00AC286C" w:rsidRDefault="00BD74BB" w:rsidP="00B2620F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>202</w:t>
      </w:r>
      <w:r w:rsidR="005C7A06">
        <w:rPr>
          <w:rFonts w:ascii="Century Gothic" w:eastAsia="Arial Unicode MS" w:hAnsi="Century Gothic"/>
          <w:b/>
          <w:sz w:val="36"/>
          <w:szCs w:val="36"/>
        </w:rPr>
        <w:t>5. szeptember 19</w:t>
      </w:r>
      <w:r w:rsidR="00E36A4A" w:rsidRPr="00A77073">
        <w:rPr>
          <w:rFonts w:ascii="Century Gothic" w:eastAsia="Arial Unicode MS" w:hAnsi="Century Gothic"/>
          <w:b/>
          <w:sz w:val="36"/>
          <w:szCs w:val="36"/>
        </w:rPr>
        <w:t xml:space="preserve">-i </w:t>
      </w:r>
    </w:p>
    <w:p w14:paraId="164838B6" w14:textId="408D2385" w:rsidR="00514240" w:rsidRDefault="00E36A4A" w:rsidP="00B2620F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proofErr w:type="gramStart"/>
      <w:r w:rsidRPr="00A77073">
        <w:rPr>
          <w:rFonts w:ascii="Century Gothic" w:eastAsia="Arial Unicode MS" w:hAnsi="Century Gothic"/>
          <w:b/>
          <w:sz w:val="36"/>
          <w:szCs w:val="36"/>
        </w:rPr>
        <w:t>nyilvános</w:t>
      </w:r>
      <w:proofErr w:type="gramEnd"/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 ülésére </w:t>
      </w:r>
    </w:p>
    <w:p w14:paraId="267CFCE2" w14:textId="1B98C82F" w:rsidR="00BC22F4" w:rsidRDefault="00BC22F4" w:rsidP="00B2620F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4F447D54" w14:textId="2B283185" w:rsidR="00BC22F4" w:rsidRDefault="00BC22F4" w:rsidP="00B2620F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400088F1" w14:textId="77777777" w:rsidR="002C5B44" w:rsidRDefault="002C5B44" w:rsidP="00B2620F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27DDBC13" w14:textId="77777777" w:rsidR="00BC22F4" w:rsidRPr="00BC22F4" w:rsidRDefault="00BC22F4" w:rsidP="00BC22F4">
      <w:pPr>
        <w:tabs>
          <w:tab w:val="left" w:pos="0"/>
        </w:tabs>
        <w:spacing w:after="200"/>
        <w:jc w:val="center"/>
        <w:rPr>
          <w:rFonts w:ascii="Garamond" w:eastAsia="Calibri" w:hAnsi="Garamond" w:cs="Times New Roman"/>
          <w:b/>
          <w:bCs/>
          <w:sz w:val="36"/>
        </w:rPr>
      </w:pPr>
    </w:p>
    <w:p w14:paraId="0084F3CE" w14:textId="3D93169B" w:rsidR="00BC22F4" w:rsidRPr="002C5B44" w:rsidRDefault="002C5B44" w:rsidP="00BC22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ind w:left="1418" w:hanging="1418"/>
        <w:jc w:val="both"/>
        <w:rPr>
          <w:rFonts w:ascii="Garamond" w:eastAsia="Arial Unicode MS" w:hAnsi="Garamond" w:cs="Times New Roman"/>
          <w:b/>
          <w:bCs/>
          <w:sz w:val="32"/>
          <w:szCs w:val="32"/>
        </w:rPr>
      </w:pPr>
      <w:r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 xml:space="preserve">TÁRGY:  </w:t>
      </w:r>
      <w:r w:rsidR="00AE625B">
        <w:rPr>
          <w:rFonts w:ascii="Garamond" w:eastAsia="Calibri" w:hAnsi="Garamond" w:cs="Times New Roman"/>
          <w:b/>
          <w:bCs/>
          <w:sz w:val="32"/>
          <w:szCs w:val="32"/>
        </w:rPr>
        <w:t xml:space="preserve">Kommunikációs Szabályzat </w:t>
      </w:r>
      <w:bookmarkStart w:id="0" w:name="_GoBack"/>
      <w:bookmarkEnd w:id="0"/>
      <w:r>
        <w:rPr>
          <w:rFonts w:ascii="Garamond" w:eastAsia="Calibri" w:hAnsi="Garamond" w:cs="Times New Roman"/>
          <w:b/>
          <w:bCs/>
          <w:sz w:val="32"/>
          <w:szCs w:val="32"/>
        </w:rPr>
        <w:t>megalkotása</w:t>
      </w:r>
    </w:p>
    <w:p w14:paraId="0789E395" w14:textId="77777777" w:rsidR="00BC22F4" w:rsidRPr="00BC22F4" w:rsidRDefault="00BC22F4" w:rsidP="00BC22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ind w:left="1418" w:hanging="1418"/>
        <w:jc w:val="both"/>
        <w:rPr>
          <w:rFonts w:ascii="Garamond" w:eastAsia="Arial Unicode MS" w:hAnsi="Garamond" w:cs="Times New Roman"/>
          <w:b/>
          <w:bCs/>
          <w:sz w:val="36"/>
          <w:szCs w:val="36"/>
          <w:lang w:val="x-none"/>
        </w:rPr>
      </w:pPr>
    </w:p>
    <w:p w14:paraId="4FEC7204" w14:textId="1505F267" w:rsidR="00BC22F4" w:rsidRPr="00BC22F4" w:rsidRDefault="00BC22F4" w:rsidP="00BC22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 w:line="240" w:lineRule="auto"/>
        <w:jc w:val="both"/>
        <w:rPr>
          <w:rFonts w:ascii="Garamond" w:eastAsia="Arial Unicode MS" w:hAnsi="Garamond" w:cs="Times New Roman"/>
          <w:b/>
          <w:bCs/>
          <w:sz w:val="36"/>
        </w:rPr>
      </w:pPr>
      <w:proofErr w:type="gramStart"/>
      <w:r>
        <w:rPr>
          <w:rFonts w:ascii="Garamond" w:eastAsia="Arial Unicode MS" w:hAnsi="Garamond" w:cs="Times New Roman"/>
          <w:b/>
          <w:bCs/>
          <w:sz w:val="36"/>
        </w:rPr>
        <w:t>Előterjesztő :</w:t>
      </w:r>
      <w:proofErr w:type="gramEnd"/>
      <w:r>
        <w:rPr>
          <w:rFonts w:ascii="Garamond" w:eastAsia="Arial Unicode MS" w:hAnsi="Garamond" w:cs="Times New Roman"/>
          <w:b/>
          <w:bCs/>
          <w:sz w:val="36"/>
        </w:rPr>
        <w:tab/>
      </w:r>
      <w:proofErr w:type="spellStart"/>
      <w:r>
        <w:rPr>
          <w:rFonts w:ascii="Garamond" w:eastAsia="Arial Unicode MS" w:hAnsi="Garamond" w:cs="Times New Roman"/>
          <w:b/>
          <w:bCs/>
          <w:sz w:val="36"/>
        </w:rPr>
        <w:t>Druskoczi</w:t>
      </w:r>
      <w:proofErr w:type="spellEnd"/>
      <w:r>
        <w:rPr>
          <w:rFonts w:ascii="Garamond" w:eastAsia="Arial Unicode MS" w:hAnsi="Garamond" w:cs="Times New Roman"/>
          <w:b/>
          <w:bCs/>
          <w:sz w:val="36"/>
        </w:rPr>
        <w:t xml:space="preserve"> Tünde polgármester</w:t>
      </w:r>
    </w:p>
    <w:p w14:paraId="3CDEF336" w14:textId="64254274" w:rsidR="00BC22F4" w:rsidRPr="005C7A06" w:rsidRDefault="00BC22F4" w:rsidP="00BC22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spacing w:line="240" w:lineRule="auto"/>
        <w:jc w:val="both"/>
        <w:rPr>
          <w:rFonts w:ascii="Garamond" w:eastAsia="Calibri" w:hAnsi="Garamond" w:cs="Times New Roman"/>
          <w:b/>
          <w:bCs/>
          <w:i/>
          <w:iCs/>
          <w:sz w:val="32"/>
          <w:szCs w:val="32"/>
        </w:rPr>
      </w:pPr>
      <w:r w:rsidRPr="00BC22F4">
        <w:rPr>
          <w:rFonts w:ascii="Garamond" w:eastAsia="Calibri" w:hAnsi="Garamond" w:cs="Times New Roman"/>
          <w:b/>
          <w:bCs/>
          <w:sz w:val="36"/>
        </w:rPr>
        <w:t xml:space="preserve">Készítette: </w:t>
      </w:r>
      <w:r w:rsidRPr="00BC22F4">
        <w:rPr>
          <w:rFonts w:ascii="Garamond" w:eastAsia="Calibri" w:hAnsi="Garamond" w:cs="Times New Roman"/>
          <w:b/>
          <w:bCs/>
          <w:sz w:val="36"/>
        </w:rPr>
        <w:tab/>
      </w:r>
      <w:r w:rsidR="00EA06EE" w:rsidRPr="005C7A06">
        <w:rPr>
          <w:rFonts w:ascii="Garamond" w:eastAsia="Calibri" w:hAnsi="Garamond" w:cs="Times New Roman"/>
          <w:b/>
          <w:bCs/>
          <w:i/>
          <w:iCs/>
          <w:sz w:val="32"/>
          <w:szCs w:val="32"/>
        </w:rPr>
        <w:t>dr. H</w:t>
      </w:r>
      <w:r w:rsidRPr="005C7A06">
        <w:rPr>
          <w:rFonts w:ascii="Garamond" w:eastAsia="Calibri" w:hAnsi="Garamond" w:cs="Times New Roman"/>
          <w:b/>
          <w:bCs/>
          <w:i/>
          <w:iCs/>
          <w:sz w:val="32"/>
          <w:szCs w:val="32"/>
        </w:rPr>
        <w:t>amzsa Andrea jogi-titkársági főtanácsos</w:t>
      </w:r>
      <w:r w:rsidR="005C7A06" w:rsidRPr="005C7A06">
        <w:rPr>
          <w:rFonts w:ascii="Garamond" w:eastAsia="Calibri" w:hAnsi="Garamond" w:cs="Times New Roman"/>
          <w:b/>
          <w:bCs/>
          <w:i/>
          <w:iCs/>
          <w:sz w:val="32"/>
          <w:szCs w:val="32"/>
        </w:rPr>
        <w:t>, Bató Bernadett közművelődési szakember, Dr. Várszegi József képviselő</w:t>
      </w:r>
    </w:p>
    <w:p w14:paraId="5025220D" w14:textId="77777777" w:rsidR="00BC22F4" w:rsidRPr="00BC22F4" w:rsidRDefault="00BC22F4" w:rsidP="00BC22F4">
      <w:pPr>
        <w:spacing w:after="200" w:line="240" w:lineRule="auto"/>
        <w:rPr>
          <w:rFonts w:ascii="Garamond" w:eastAsia="Calibri" w:hAnsi="Garamond" w:cs="Times New Roman"/>
          <w:b/>
          <w:sz w:val="22"/>
          <w:u w:val="single"/>
        </w:rPr>
      </w:pPr>
    </w:p>
    <w:p w14:paraId="6826CB3A" w14:textId="77777777" w:rsidR="00BC22F4" w:rsidRPr="00A77073" w:rsidRDefault="00BC22F4" w:rsidP="00B2620F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6BB46991" w14:textId="3CCC8111" w:rsidR="00514240" w:rsidRDefault="00514240" w:rsidP="00B2620F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C802AE4" w14:textId="57721135" w:rsidR="00A77073" w:rsidRDefault="00A77073" w:rsidP="00B2620F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4E0B032F" w14:textId="77777777" w:rsidR="00A77073" w:rsidRPr="00A77073" w:rsidRDefault="00A77073" w:rsidP="00B2620F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1B004BDD" w14:textId="5446084D" w:rsidR="008B624B" w:rsidRDefault="008B624B" w:rsidP="00B2620F">
      <w:pPr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6256A47B" w14:textId="77777777" w:rsidR="008B624B" w:rsidRPr="00FC4202" w:rsidRDefault="008B624B" w:rsidP="008B624B">
      <w:pPr>
        <w:tabs>
          <w:tab w:val="right" w:pos="9000"/>
        </w:tabs>
        <w:spacing w:line="240" w:lineRule="auto"/>
        <w:jc w:val="both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 xml:space="preserve">Előterjesztő: </w:t>
      </w:r>
      <w:r>
        <w:rPr>
          <w:rFonts w:ascii="Garamond" w:eastAsia="Calibri" w:hAnsi="Garamond" w:cs="Times New Roman"/>
          <w:b/>
          <w:i/>
          <w:szCs w:val="24"/>
        </w:rPr>
        <w:tab/>
      </w:r>
      <w:proofErr w:type="spellStart"/>
      <w:r>
        <w:rPr>
          <w:rFonts w:ascii="Garamond" w:eastAsia="Calibri" w:hAnsi="Garamond" w:cs="Times New Roman"/>
          <w:b/>
          <w:i/>
          <w:szCs w:val="24"/>
        </w:rPr>
        <w:t>Druskoczi</w:t>
      </w:r>
      <w:proofErr w:type="spellEnd"/>
      <w:r>
        <w:rPr>
          <w:rFonts w:ascii="Garamond" w:eastAsia="Calibri" w:hAnsi="Garamond" w:cs="Times New Roman"/>
          <w:b/>
          <w:i/>
          <w:szCs w:val="24"/>
        </w:rPr>
        <w:t xml:space="preserve"> Tünde polgármester</w:t>
      </w:r>
    </w:p>
    <w:p w14:paraId="30F0DB06" w14:textId="77777777" w:rsidR="008B624B" w:rsidRPr="00FC4202" w:rsidRDefault="008B624B" w:rsidP="008B624B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napirendet tárgyaló ülés típusa-1:</w:t>
      </w:r>
      <w:r w:rsidRPr="00FC4202">
        <w:rPr>
          <w:rFonts w:ascii="Garamond" w:eastAsia="Calibri" w:hAnsi="Garamond" w:cs="Times New Roman"/>
          <w:i/>
          <w:szCs w:val="24"/>
        </w:rPr>
        <w:tab/>
      </w:r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 xml:space="preserve">nyílt </w:t>
      </w:r>
      <w:r w:rsidRPr="00FC4202">
        <w:rPr>
          <w:rFonts w:ascii="Garamond" w:eastAsia="Calibri" w:hAnsi="Garamond" w:cs="Times New Roman"/>
          <w:b/>
          <w:i/>
          <w:szCs w:val="24"/>
        </w:rPr>
        <w:t>/</w:t>
      </w:r>
      <w:r w:rsidRPr="00FC4202">
        <w:rPr>
          <w:rFonts w:ascii="Garamond" w:eastAsia="Calibri" w:hAnsi="Garamond" w:cs="Times New Roman"/>
          <w:i/>
          <w:szCs w:val="24"/>
        </w:rPr>
        <w:t xml:space="preserve"> zárt</w:t>
      </w:r>
    </w:p>
    <w:p w14:paraId="230F54F1" w14:textId="77777777" w:rsidR="008B624B" w:rsidRPr="00FC4202" w:rsidRDefault="008B624B" w:rsidP="008B624B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napirendet tárgyaló ülés típusa-2</w:t>
      </w:r>
      <w:r w:rsidRPr="00FC4202">
        <w:rPr>
          <w:rFonts w:ascii="Garamond" w:eastAsia="Calibri" w:hAnsi="Garamond" w:cs="Times New Roman"/>
          <w:b/>
          <w:i/>
          <w:szCs w:val="24"/>
        </w:rPr>
        <w:tab/>
      </w:r>
      <w:r w:rsidRPr="00FC4202">
        <w:rPr>
          <w:rFonts w:ascii="Garamond" w:eastAsia="Calibri" w:hAnsi="Garamond" w:cs="Times New Roman"/>
          <w:b/>
          <w:bCs/>
          <w:i/>
          <w:szCs w:val="24"/>
          <w:u w:val="single"/>
        </w:rPr>
        <w:t>rendes</w:t>
      </w:r>
      <w:r w:rsidRPr="00FC4202">
        <w:rPr>
          <w:rFonts w:ascii="Garamond" w:eastAsia="Calibri" w:hAnsi="Garamond" w:cs="Times New Roman"/>
          <w:i/>
          <w:szCs w:val="24"/>
        </w:rPr>
        <w:t xml:space="preserve"> / rendkívüli</w:t>
      </w:r>
    </w:p>
    <w:p w14:paraId="1E3A5A46" w14:textId="77777777" w:rsidR="008B624B" w:rsidRPr="00651E8D" w:rsidRDefault="008B624B" w:rsidP="008B624B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i/>
          <w:szCs w:val="24"/>
        </w:rPr>
      </w:pPr>
      <w:r>
        <w:rPr>
          <w:rFonts w:ascii="Garamond" w:eastAsia="Calibri" w:hAnsi="Garamond" w:cs="Times New Roman"/>
          <w:b/>
          <w:i/>
          <w:szCs w:val="24"/>
        </w:rPr>
        <w:t xml:space="preserve">A határozat </w:t>
      </w:r>
      <w:r w:rsidRPr="00FC4202">
        <w:rPr>
          <w:rFonts w:ascii="Garamond" w:eastAsia="Calibri" w:hAnsi="Garamond" w:cs="Times New Roman"/>
          <w:b/>
          <w:i/>
          <w:szCs w:val="24"/>
        </w:rPr>
        <w:t>elfogad</w:t>
      </w:r>
      <w:r>
        <w:rPr>
          <w:rFonts w:ascii="Garamond" w:eastAsia="Calibri" w:hAnsi="Garamond" w:cs="Times New Roman"/>
          <w:b/>
          <w:i/>
          <w:szCs w:val="24"/>
        </w:rPr>
        <w:t>ásához szükséges többség típusa</w:t>
      </w:r>
      <w:r w:rsidRPr="00FC4202">
        <w:rPr>
          <w:rFonts w:ascii="Garamond" w:eastAsia="Calibri" w:hAnsi="Garamond" w:cs="Times New Roman"/>
          <w:b/>
          <w:i/>
          <w:szCs w:val="24"/>
        </w:rPr>
        <w:t>:</w:t>
      </w:r>
      <w:r w:rsidRPr="00FC4202">
        <w:rPr>
          <w:rFonts w:ascii="Garamond" w:eastAsia="Calibri" w:hAnsi="Garamond" w:cs="Times New Roman"/>
          <w:i/>
          <w:szCs w:val="24"/>
        </w:rPr>
        <w:tab/>
      </w:r>
      <w:r w:rsidRPr="00651E8D">
        <w:rPr>
          <w:rFonts w:ascii="Garamond" w:eastAsia="Calibri" w:hAnsi="Garamond" w:cs="Times New Roman"/>
          <w:b/>
          <w:bCs/>
          <w:i/>
          <w:szCs w:val="24"/>
          <w:u w:val="single"/>
        </w:rPr>
        <w:t>egyszerű</w:t>
      </w:r>
      <w:r w:rsidRPr="00651E8D">
        <w:rPr>
          <w:rFonts w:ascii="Garamond" w:eastAsia="Calibri" w:hAnsi="Garamond" w:cs="Times New Roman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 w:cs="Times New Roman"/>
          <w:i/>
          <w:szCs w:val="24"/>
        </w:rPr>
        <w:t xml:space="preserve">/ </w:t>
      </w:r>
      <w:r w:rsidRPr="00651E8D">
        <w:rPr>
          <w:rFonts w:ascii="Garamond" w:eastAsia="Calibri" w:hAnsi="Garamond" w:cs="Times New Roman"/>
          <w:i/>
          <w:szCs w:val="24"/>
        </w:rPr>
        <w:t>minősített</w:t>
      </w:r>
    </w:p>
    <w:p w14:paraId="7D17E628" w14:textId="329146DE" w:rsidR="008B624B" w:rsidRPr="008B624B" w:rsidRDefault="008B624B" w:rsidP="008B624B">
      <w:pPr>
        <w:tabs>
          <w:tab w:val="right" w:pos="9000"/>
        </w:tabs>
        <w:spacing w:after="480" w:line="240" w:lineRule="auto"/>
        <w:rPr>
          <w:rFonts w:ascii="Garamond" w:eastAsia="Calibri" w:hAnsi="Garamond" w:cs="Times New Roman"/>
          <w:b/>
          <w:bCs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szavazás módja</w:t>
      </w:r>
      <w:proofErr w:type="gramStart"/>
      <w:r w:rsidRPr="00FC4202">
        <w:rPr>
          <w:rFonts w:ascii="Garamond" w:eastAsia="Calibri" w:hAnsi="Garamond" w:cs="Times New Roman"/>
          <w:b/>
          <w:i/>
          <w:szCs w:val="24"/>
        </w:rPr>
        <w:t>:</w:t>
      </w:r>
      <w:r>
        <w:rPr>
          <w:rFonts w:ascii="Garamond" w:eastAsia="Calibri" w:hAnsi="Garamond" w:cs="Times New Roman"/>
          <w:b/>
          <w:i/>
          <w:szCs w:val="24"/>
        </w:rPr>
        <w:t xml:space="preserve">                                                                                            </w:t>
      </w:r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>nyílt</w:t>
      </w:r>
      <w:proofErr w:type="gramEnd"/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 w:cs="Times New Roman"/>
          <w:i/>
          <w:szCs w:val="24"/>
        </w:rPr>
        <w:t>/ titkos</w:t>
      </w:r>
    </w:p>
    <w:p w14:paraId="220F4719" w14:textId="2EE0B1F6" w:rsidR="00514240" w:rsidRPr="009C1258" w:rsidRDefault="00E36A4A" w:rsidP="00B2620F">
      <w:pPr>
        <w:spacing w:line="276" w:lineRule="auto"/>
        <w:jc w:val="both"/>
        <w:rPr>
          <w:rFonts w:ascii="Century Gothic" w:hAnsi="Century Gothic"/>
          <w:b/>
          <w:sz w:val="22"/>
        </w:rPr>
      </w:pPr>
      <w:r w:rsidRPr="009C1258">
        <w:rPr>
          <w:rFonts w:ascii="Century Gothic" w:hAnsi="Century Gothic"/>
          <w:b/>
          <w:sz w:val="22"/>
        </w:rPr>
        <w:t>Tisztelt Képviselő-testület!</w:t>
      </w:r>
    </w:p>
    <w:p w14:paraId="3F274CB2" w14:textId="472C6DC9" w:rsidR="00514240" w:rsidRPr="009C1258" w:rsidRDefault="00514240" w:rsidP="00B2620F">
      <w:pPr>
        <w:spacing w:line="276" w:lineRule="auto"/>
        <w:jc w:val="both"/>
        <w:rPr>
          <w:rFonts w:ascii="Century Gothic" w:hAnsi="Century Gothic"/>
          <w:sz w:val="22"/>
        </w:rPr>
      </w:pPr>
    </w:p>
    <w:p w14:paraId="67416CE9" w14:textId="6C7242E9" w:rsidR="002C5B44" w:rsidRPr="009C1258" w:rsidRDefault="002C5B44" w:rsidP="002C5B44">
      <w:pPr>
        <w:spacing w:line="276" w:lineRule="auto"/>
        <w:jc w:val="both"/>
        <w:rPr>
          <w:rFonts w:ascii="Century Gothic" w:hAnsi="Century Gothic"/>
          <w:bCs/>
          <w:sz w:val="22"/>
        </w:rPr>
      </w:pPr>
      <w:r w:rsidRPr="009C1258">
        <w:rPr>
          <w:rFonts w:ascii="Century Gothic" w:hAnsi="Century Gothic"/>
          <w:sz w:val="22"/>
        </w:rPr>
        <w:t>A képviselő-testület több éve tervezi az önkormányzat kommunikációs szabályzatának megalkotását. A 2025. április 25-i ülésén</w:t>
      </w:r>
      <w:r w:rsidRPr="009C1258">
        <w:rPr>
          <w:rFonts w:ascii="Century Gothic" w:eastAsia="Times New Roman" w:hAnsi="Century Gothic" w:cs="Times New Roman"/>
          <w:bCs/>
          <w:caps/>
          <w:sz w:val="22"/>
          <w:lang w:eastAsia="hu-HU"/>
        </w:rPr>
        <w:t xml:space="preserve"> „</w:t>
      </w:r>
      <w:r w:rsidRPr="009C1258">
        <w:rPr>
          <w:rFonts w:ascii="Century Gothic" w:hAnsi="Century Gothic"/>
          <w:bCs/>
          <w:sz w:val="22"/>
        </w:rPr>
        <w:t xml:space="preserve">Rendszergazdai feladatok, honlap hozzáférésének és szerkesztésének felülvizsgálata, informatikai és kommunikációs helyzet áttekintése, és a fejlesztés irányainak kijelölése” tárgyú napirend keretében az önkormányzat különböző kommunikációs csatornái is szóba kerültek, melyre vonatkozóan javaslat hangzott el írásban és szóban </w:t>
      </w:r>
      <w:proofErr w:type="gramStart"/>
      <w:r w:rsidRPr="009C1258">
        <w:rPr>
          <w:rFonts w:ascii="Century Gothic" w:hAnsi="Century Gothic"/>
          <w:bCs/>
          <w:sz w:val="22"/>
        </w:rPr>
        <w:t xml:space="preserve">egyaránt  </w:t>
      </w:r>
      <w:proofErr w:type="spellStart"/>
      <w:r w:rsidRPr="009C1258">
        <w:rPr>
          <w:rFonts w:ascii="Century Gothic" w:hAnsi="Century Gothic"/>
          <w:bCs/>
          <w:sz w:val="22"/>
        </w:rPr>
        <w:t>balatonberény</w:t>
      </w:r>
      <w:proofErr w:type="spellEnd"/>
      <w:proofErr w:type="gramEnd"/>
      <w:r w:rsidRPr="009C1258">
        <w:rPr>
          <w:rFonts w:ascii="Century Gothic" w:hAnsi="Century Gothic"/>
          <w:bCs/>
          <w:sz w:val="22"/>
        </w:rPr>
        <w:t xml:space="preserve"> Község Önkormányzata Kommunikációs Szabályzatának megalkotására.</w:t>
      </w:r>
    </w:p>
    <w:p w14:paraId="767DDF73" w14:textId="0E8280B6" w:rsidR="002C5B44" w:rsidRPr="009C1258" w:rsidRDefault="002C5B44" w:rsidP="002C5B44">
      <w:pPr>
        <w:spacing w:line="276" w:lineRule="auto"/>
        <w:jc w:val="both"/>
        <w:rPr>
          <w:rFonts w:ascii="Century Gothic" w:hAnsi="Century Gothic"/>
          <w:bCs/>
          <w:sz w:val="22"/>
        </w:rPr>
      </w:pPr>
    </w:p>
    <w:p w14:paraId="665ACB3B" w14:textId="0C7303B7" w:rsidR="002C5B44" w:rsidRPr="009C1258" w:rsidRDefault="002C5B44" w:rsidP="00822BC3">
      <w:pPr>
        <w:spacing w:line="240" w:lineRule="auto"/>
        <w:ind w:left="142" w:hanging="142"/>
        <w:jc w:val="both"/>
        <w:rPr>
          <w:rFonts w:ascii="Century Gothic" w:eastAsia="Calibri" w:hAnsi="Century Gothic" w:cs="Times New Roman"/>
          <w:sz w:val="22"/>
        </w:rPr>
      </w:pPr>
      <w:r w:rsidRPr="009C1258">
        <w:rPr>
          <w:rFonts w:ascii="Century Gothic" w:eastAsia="Cambria" w:hAnsi="Century Gothic" w:cs="Calibri"/>
          <w:sz w:val="22"/>
        </w:rPr>
        <w:t>Balatonberény Község Önkormá</w:t>
      </w:r>
      <w:r w:rsidR="00822BC3" w:rsidRPr="009C1258">
        <w:rPr>
          <w:rFonts w:ascii="Century Gothic" w:eastAsia="Cambria" w:hAnsi="Century Gothic" w:cs="Calibri"/>
          <w:sz w:val="22"/>
        </w:rPr>
        <w:t>nyzatának</w:t>
      </w:r>
      <w:r w:rsidRPr="009C1258">
        <w:rPr>
          <w:rFonts w:ascii="Century Gothic" w:eastAsia="Cambria" w:hAnsi="Century Gothic" w:cs="Calibri"/>
          <w:sz w:val="22"/>
        </w:rPr>
        <w:t xml:space="preserve"> Képvis</w:t>
      </w:r>
      <w:r w:rsidR="00822BC3" w:rsidRPr="009C1258">
        <w:rPr>
          <w:rFonts w:ascii="Century Gothic" w:eastAsia="Cambria" w:hAnsi="Century Gothic" w:cs="Calibri"/>
          <w:sz w:val="22"/>
        </w:rPr>
        <w:t>elő-testülete a</w:t>
      </w:r>
      <w:r w:rsidRPr="009C1258">
        <w:rPr>
          <w:rFonts w:ascii="Century Gothic" w:eastAsia="Cambria" w:hAnsi="Century Gothic" w:cs="Calibri"/>
          <w:sz w:val="22"/>
        </w:rPr>
        <w:t xml:space="preserve"> 78</w:t>
      </w:r>
      <w:r w:rsidRPr="009C1258">
        <w:rPr>
          <w:rFonts w:ascii="Century Gothic" w:eastAsia="Cambria" w:hAnsi="Century Gothic" w:cs="Calibri"/>
          <w:bCs/>
          <w:sz w:val="22"/>
        </w:rPr>
        <w:t>/2025.(IV.25.) hat</w:t>
      </w:r>
      <w:r w:rsidR="00822BC3" w:rsidRPr="009C1258">
        <w:rPr>
          <w:rFonts w:ascii="Century Gothic" w:eastAsia="Cambria" w:hAnsi="Century Gothic" w:cs="Calibri"/>
          <w:bCs/>
          <w:sz w:val="22"/>
        </w:rPr>
        <w:t xml:space="preserve">ározatával </w:t>
      </w:r>
      <w:r w:rsidR="00822BC3" w:rsidRPr="009C1258">
        <w:rPr>
          <w:rFonts w:ascii="Century Gothic" w:eastAsia="Calibri" w:hAnsi="Century Gothic" w:cs="Calibri"/>
          <w:sz w:val="22"/>
        </w:rPr>
        <w:t>felkérte</w:t>
      </w:r>
      <w:r w:rsidRPr="009C1258">
        <w:rPr>
          <w:rFonts w:ascii="Century Gothic" w:eastAsia="Calibri" w:hAnsi="Century Gothic" w:cs="Calibri"/>
          <w:sz w:val="22"/>
        </w:rPr>
        <w:t xml:space="preserve"> a polgármestert a következő feladatokra:</w:t>
      </w:r>
    </w:p>
    <w:p w14:paraId="443381CE" w14:textId="77777777" w:rsidR="002C5B44" w:rsidRPr="009C1258" w:rsidRDefault="002C5B44" w:rsidP="002C5B44">
      <w:pPr>
        <w:spacing w:line="240" w:lineRule="auto"/>
        <w:jc w:val="both"/>
        <w:rPr>
          <w:rFonts w:ascii="Century Gothic" w:eastAsia="Calibri" w:hAnsi="Century Gothic" w:cs="Calibri"/>
          <w:sz w:val="22"/>
        </w:rPr>
      </w:pPr>
    </w:p>
    <w:p w14:paraId="0707A0D8" w14:textId="77777777" w:rsidR="002C5B44" w:rsidRPr="009C1258" w:rsidRDefault="002C5B44" w:rsidP="002C5B44">
      <w:pPr>
        <w:spacing w:line="240" w:lineRule="auto"/>
        <w:jc w:val="both"/>
        <w:rPr>
          <w:rFonts w:ascii="Century Gothic" w:eastAsia="Calibri" w:hAnsi="Century Gothic" w:cs="Calibri"/>
          <w:b/>
          <w:sz w:val="22"/>
        </w:rPr>
      </w:pPr>
      <w:proofErr w:type="gramStart"/>
      <w:r w:rsidRPr="009C1258">
        <w:rPr>
          <w:rFonts w:ascii="Century Gothic" w:eastAsia="Calibri" w:hAnsi="Century Gothic" w:cs="Calibri"/>
          <w:b/>
          <w:sz w:val="22"/>
        </w:rPr>
        <w:t>a</w:t>
      </w:r>
      <w:proofErr w:type="gramEnd"/>
      <w:r w:rsidRPr="009C1258">
        <w:rPr>
          <w:rFonts w:ascii="Century Gothic" w:eastAsia="Calibri" w:hAnsi="Century Gothic" w:cs="Calibri"/>
          <w:b/>
          <w:sz w:val="22"/>
        </w:rPr>
        <w:t>)</w:t>
      </w:r>
      <w:r w:rsidRPr="009C1258">
        <w:rPr>
          <w:rFonts w:ascii="Century Gothic" w:eastAsia="Calibri" w:hAnsi="Century Gothic" w:cs="Calibri"/>
          <w:b/>
          <w:sz w:val="22"/>
        </w:rPr>
        <w:tab/>
        <w:t>önkormányzati kommunikációs szabályzat megalkotása (kommunikációs felületek, felelősök),</w:t>
      </w:r>
    </w:p>
    <w:p w14:paraId="4AB22C40" w14:textId="540A0076" w:rsidR="002C5B44" w:rsidRPr="009C1258" w:rsidRDefault="002C5B44" w:rsidP="002C5B44">
      <w:pPr>
        <w:spacing w:line="240" w:lineRule="auto"/>
        <w:jc w:val="both"/>
        <w:rPr>
          <w:rFonts w:ascii="Century Gothic" w:eastAsia="Calibri" w:hAnsi="Century Gothic" w:cs="Calibri"/>
          <w:sz w:val="22"/>
        </w:rPr>
      </w:pPr>
      <w:r w:rsidRPr="009C1258">
        <w:rPr>
          <w:rFonts w:ascii="Century Gothic" w:eastAsia="Calibri" w:hAnsi="Century Gothic" w:cs="Calibri"/>
          <w:sz w:val="22"/>
        </w:rPr>
        <w:t>b)</w:t>
      </w:r>
      <w:r w:rsidRPr="009C1258">
        <w:rPr>
          <w:rFonts w:ascii="Century Gothic" w:eastAsia="Calibri" w:hAnsi="Century Gothic" w:cs="Calibri"/>
          <w:sz w:val="22"/>
        </w:rPr>
        <w:tab/>
        <w:t>a Berényi Hírlap havilap szerkesztésével kapcsolatos meg</w:t>
      </w:r>
      <w:r w:rsidR="00822BC3" w:rsidRPr="009C1258">
        <w:rPr>
          <w:rFonts w:ascii="Century Gothic" w:eastAsia="Calibri" w:hAnsi="Century Gothic" w:cs="Calibri"/>
          <w:sz w:val="22"/>
        </w:rPr>
        <w:t>bízási szerződés felülvizsgálata,</w:t>
      </w:r>
      <w:r w:rsidRPr="009C1258">
        <w:rPr>
          <w:rFonts w:ascii="Century Gothic" w:eastAsia="Calibri" w:hAnsi="Century Gothic" w:cs="Calibri"/>
          <w:sz w:val="22"/>
        </w:rPr>
        <w:tab/>
      </w:r>
    </w:p>
    <w:p w14:paraId="30586C6A" w14:textId="77777777" w:rsidR="002C5B44" w:rsidRPr="009C1258" w:rsidRDefault="002C5B44" w:rsidP="002C5B44">
      <w:pPr>
        <w:spacing w:line="240" w:lineRule="auto"/>
        <w:jc w:val="both"/>
        <w:rPr>
          <w:rFonts w:ascii="Century Gothic" w:eastAsia="Calibri" w:hAnsi="Century Gothic" w:cs="Calibri"/>
          <w:sz w:val="22"/>
        </w:rPr>
      </w:pPr>
      <w:r w:rsidRPr="009C1258">
        <w:rPr>
          <w:rFonts w:ascii="Century Gothic" w:eastAsia="Calibri" w:hAnsi="Century Gothic" w:cs="Calibri"/>
          <w:sz w:val="22"/>
        </w:rPr>
        <w:t>c)</w:t>
      </w:r>
      <w:r w:rsidRPr="009C1258">
        <w:rPr>
          <w:rFonts w:ascii="Century Gothic" w:eastAsia="Calibri" w:hAnsi="Century Gothic" w:cs="Calibri"/>
          <w:sz w:val="22"/>
        </w:rPr>
        <w:tab/>
        <w:t>a balatonbereny.hu honlappal kapcsolatos feladatellátási szerződés felülvizsgálata,</w:t>
      </w:r>
    </w:p>
    <w:p w14:paraId="0A7B75EC" w14:textId="3DF3A649" w:rsidR="002C5B44" w:rsidRPr="009C1258" w:rsidRDefault="002C5B44" w:rsidP="002C5B44">
      <w:pPr>
        <w:spacing w:line="240" w:lineRule="auto"/>
        <w:jc w:val="both"/>
        <w:rPr>
          <w:rFonts w:ascii="Century Gothic" w:eastAsia="Calibri" w:hAnsi="Century Gothic" w:cs="Calibri"/>
          <w:sz w:val="22"/>
        </w:rPr>
      </w:pPr>
      <w:r w:rsidRPr="009C1258">
        <w:rPr>
          <w:rFonts w:ascii="Century Gothic" w:eastAsia="Calibri" w:hAnsi="Century Gothic" w:cs="Calibri"/>
          <w:sz w:val="22"/>
        </w:rPr>
        <w:t>d)</w:t>
      </w:r>
      <w:r w:rsidRPr="009C1258">
        <w:rPr>
          <w:rFonts w:ascii="Century Gothic" w:eastAsia="Calibri" w:hAnsi="Century Gothic" w:cs="Calibri"/>
          <w:sz w:val="22"/>
        </w:rPr>
        <w:tab/>
        <w:t>az önkormányzati dolgozók által használt informatikai eszközök állapotának felmérése (hardver</w:t>
      </w:r>
      <w:proofErr w:type="gramStart"/>
      <w:r w:rsidRPr="009C1258">
        <w:rPr>
          <w:rFonts w:ascii="Century Gothic" w:eastAsia="Calibri" w:hAnsi="Century Gothic" w:cs="Calibri"/>
          <w:sz w:val="22"/>
        </w:rPr>
        <w:t>,   szoftver</w:t>
      </w:r>
      <w:proofErr w:type="gramEnd"/>
      <w:r w:rsidRPr="009C1258">
        <w:rPr>
          <w:rFonts w:ascii="Century Gothic" w:eastAsia="Calibri" w:hAnsi="Century Gothic" w:cs="Calibri"/>
          <w:sz w:val="22"/>
        </w:rPr>
        <w:t>) és ötéves fejlesztési terv készítése külső szakember bevonásával,</w:t>
      </w:r>
    </w:p>
    <w:p w14:paraId="3D67833A" w14:textId="77777777" w:rsidR="002C5B44" w:rsidRPr="009C1258" w:rsidRDefault="002C5B44" w:rsidP="002C5B44">
      <w:pPr>
        <w:spacing w:line="240" w:lineRule="auto"/>
        <w:jc w:val="both"/>
        <w:rPr>
          <w:rFonts w:ascii="Century Gothic" w:eastAsia="Calibri" w:hAnsi="Century Gothic" w:cs="Calibri"/>
          <w:sz w:val="22"/>
        </w:rPr>
      </w:pPr>
      <w:proofErr w:type="gramStart"/>
      <w:r w:rsidRPr="009C1258">
        <w:rPr>
          <w:rFonts w:ascii="Century Gothic" w:eastAsia="Calibri" w:hAnsi="Century Gothic" w:cs="Calibri"/>
          <w:sz w:val="22"/>
        </w:rPr>
        <w:t>e</w:t>
      </w:r>
      <w:proofErr w:type="gramEnd"/>
      <w:r w:rsidRPr="009C1258">
        <w:rPr>
          <w:rFonts w:ascii="Century Gothic" w:eastAsia="Calibri" w:hAnsi="Century Gothic" w:cs="Calibri"/>
          <w:sz w:val="22"/>
        </w:rPr>
        <w:t>)</w:t>
      </w:r>
      <w:r w:rsidRPr="009C1258">
        <w:rPr>
          <w:rFonts w:ascii="Century Gothic" w:eastAsia="Calibri" w:hAnsi="Century Gothic" w:cs="Calibri"/>
          <w:sz w:val="22"/>
        </w:rPr>
        <w:tab/>
        <w:t>a honlap átalakítási, frissítési és fejlesztési irányának meghatározása,</w:t>
      </w:r>
    </w:p>
    <w:p w14:paraId="47220D27" w14:textId="77777777" w:rsidR="002C5B44" w:rsidRPr="009C1258" w:rsidRDefault="002C5B44" w:rsidP="002C5B44">
      <w:pPr>
        <w:spacing w:line="240" w:lineRule="auto"/>
        <w:jc w:val="both"/>
        <w:rPr>
          <w:rFonts w:ascii="Century Gothic" w:eastAsia="Calibri" w:hAnsi="Century Gothic" w:cs="Calibri"/>
          <w:sz w:val="22"/>
        </w:rPr>
      </w:pPr>
      <w:proofErr w:type="gramStart"/>
      <w:r w:rsidRPr="009C1258">
        <w:rPr>
          <w:rFonts w:ascii="Century Gothic" w:eastAsia="Calibri" w:hAnsi="Century Gothic" w:cs="Calibri"/>
          <w:sz w:val="22"/>
        </w:rPr>
        <w:t>f</w:t>
      </w:r>
      <w:proofErr w:type="gramEnd"/>
      <w:r w:rsidRPr="009C1258">
        <w:rPr>
          <w:rFonts w:ascii="Century Gothic" w:eastAsia="Calibri" w:hAnsi="Century Gothic" w:cs="Calibri"/>
          <w:sz w:val="22"/>
        </w:rPr>
        <w:t>)</w:t>
      </w:r>
      <w:r w:rsidRPr="009C1258">
        <w:rPr>
          <w:rFonts w:ascii="Century Gothic" w:eastAsia="Calibri" w:hAnsi="Century Gothic" w:cs="Calibri"/>
          <w:sz w:val="22"/>
        </w:rPr>
        <w:tab/>
        <w:t>a honlap kezelőjének kijelölése.</w:t>
      </w:r>
    </w:p>
    <w:p w14:paraId="005F7D25" w14:textId="77777777" w:rsidR="002C5B44" w:rsidRPr="009C1258" w:rsidRDefault="002C5B44" w:rsidP="002C5B44">
      <w:pPr>
        <w:spacing w:line="240" w:lineRule="auto"/>
        <w:jc w:val="both"/>
        <w:rPr>
          <w:rFonts w:ascii="Century Gothic" w:eastAsia="Calibri" w:hAnsi="Century Gothic" w:cs="Calibri"/>
          <w:sz w:val="22"/>
        </w:rPr>
      </w:pPr>
    </w:p>
    <w:p w14:paraId="6A509E19" w14:textId="77777777" w:rsidR="002C5B44" w:rsidRPr="009C1258" w:rsidRDefault="002C5B44" w:rsidP="002C5B44">
      <w:pPr>
        <w:spacing w:line="240" w:lineRule="auto"/>
        <w:jc w:val="both"/>
        <w:rPr>
          <w:rFonts w:ascii="Century Gothic" w:eastAsia="Calibri" w:hAnsi="Century Gothic" w:cs="Calibri"/>
          <w:sz w:val="22"/>
        </w:rPr>
      </w:pPr>
      <w:r w:rsidRPr="009C1258">
        <w:rPr>
          <w:rFonts w:ascii="Century Gothic" w:eastAsia="Calibri" w:hAnsi="Century Gothic" w:cs="Calibri"/>
          <w:sz w:val="22"/>
        </w:rPr>
        <w:t>Határidő: első beszámoló - 2025. májusi ülés, utána folyamatos</w:t>
      </w:r>
    </w:p>
    <w:p w14:paraId="31CE24FD" w14:textId="7221DDED" w:rsidR="002C5B44" w:rsidRPr="009C1258" w:rsidRDefault="002C5B44" w:rsidP="002C5B44">
      <w:pPr>
        <w:spacing w:line="240" w:lineRule="auto"/>
        <w:jc w:val="both"/>
        <w:rPr>
          <w:rFonts w:ascii="Century Gothic" w:eastAsia="Calibri" w:hAnsi="Century Gothic" w:cs="Calibri"/>
          <w:sz w:val="22"/>
        </w:rPr>
      </w:pPr>
      <w:r w:rsidRPr="009C1258">
        <w:rPr>
          <w:rFonts w:ascii="Century Gothic" w:eastAsia="Calibri" w:hAnsi="Century Gothic" w:cs="Calibri"/>
          <w:sz w:val="22"/>
        </w:rPr>
        <w:t xml:space="preserve">Felelős: </w:t>
      </w:r>
      <w:proofErr w:type="spellStart"/>
      <w:r w:rsidRPr="009C1258">
        <w:rPr>
          <w:rFonts w:ascii="Century Gothic" w:eastAsia="Calibri" w:hAnsi="Century Gothic" w:cs="Calibri"/>
          <w:sz w:val="22"/>
        </w:rPr>
        <w:t>Druskoczi</w:t>
      </w:r>
      <w:proofErr w:type="spellEnd"/>
      <w:r w:rsidRPr="009C1258">
        <w:rPr>
          <w:rFonts w:ascii="Century Gothic" w:eastAsia="Calibri" w:hAnsi="Century Gothic" w:cs="Calibri"/>
          <w:sz w:val="22"/>
        </w:rPr>
        <w:t xml:space="preserve"> Tünde polgármester, Horváth Péter alpolgármester, Kovács Péter képviselő</w:t>
      </w:r>
    </w:p>
    <w:p w14:paraId="184BC7E8" w14:textId="5298C880" w:rsidR="00822BC3" w:rsidRPr="009C1258" w:rsidRDefault="00822BC3" w:rsidP="002C5B44">
      <w:pPr>
        <w:spacing w:line="240" w:lineRule="auto"/>
        <w:jc w:val="both"/>
        <w:rPr>
          <w:rFonts w:ascii="Century Gothic" w:eastAsia="Calibri" w:hAnsi="Century Gothic" w:cs="Calibri"/>
          <w:sz w:val="22"/>
        </w:rPr>
      </w:pPr>
    </w:p>
    <w:p w14:paraId="4A50BAD4" w14:textId="5D352F25" w:rsidR="00822BC3" w:rsidRPr="009C1258" w:rsidRDefault="00822BC3" w:rsidP="002C5B44">
      <w:pPr>
        <w:spacing w:line="240" w:lineRule="auto"/>
        <w:jc w:val="both"/>
        <w:rPr>
          <w:rFonts w:ascii="Century Gothic" w:eastAsia="Calibri" w:hAnsi="Century Gothic" w:cs="Calibri"/>
          <w:sz w:val="22"/>
        </w:rPr>
      </w:pPr>
      <w:r w:rsidRPr="009C1258">
        <w:rPr>
          <w:rFonts w:ascii="Century Gothic" w:eastAsia="Calibri" w:hAnsi="Century Gothic" w:cs="Calibri"/>
          <w:sz w:val="22"/>
        </w:rPr>
        <w:t>Fenti határozat egyes pontjai megbontva, külön napirendi pontként kerülnek</w:t>
      </w:r>
      <w:r w:rsidR="005C7A06" w:rsidRPr="009C1258">
        <w:rPr>
          <w:rFonts w:ascii="Century Gothic" w:eastAsia="Calibri" w:hAnsi="Century Gothic" w:cs="Calibri"/>
          <w:sz w:val="22"/>
        </w:rPr>
        <w:t>/kerültek</w:t>
      </w:r>
      <w:r w:rsidRPr="009C1258">
        <w:rPr>
          <w:rFonts w:ascii="Century Gothic" w:eastAsia="Calibri" w:hAnsi="Century Gothic" w:cs="Calibri"/>
          <w:sz w:val="22"/>
        </w:rPr>
        <w:t xml:space="preserve"> előterjesztésre a kép</w:t>
      </w:r>
      <w:r w:rsidR="005C7A06" w:rsidRPr="009C1258">
        <w:rPr>
          <w:rFonts w:ascii="Century Gothic" w:eastAsia="Calibri" w:hAnsi="Century Gothic" w:cs="Calibri"/>
          <w:sz w:val="22"/>
        </w:rPr>
        <w:t>viselő-testület ülései</w:t>
      </w:r>
      <w:r w:rsidRPr="009C1258">
        <w:rPr>
          <w:rFonts w:ascii="Century Gothic" w:eastAsia="Calibri" w:hAnsi="Century Gothic" w:cs="Calibri"/>
          <w:sz w:val="22"/>
        </w:rPr>
        <w:t>re.</w:t>
      </w:r>
    </w:p>
    <w:p w14:paraId="1EC0E13B" w14:textId="160D51DE" w:rsidR="00822BC3" w:rsidRPr="009C1258" w:rsidRDefault="00822BC3" w:rsidP="002C5B44">
      <w:pPr>
        <w:spacing w:line="240" w:lineRule="auto"/>
        <w:jc w:val="both"/>
        <w:rPr>
          <w:rFonts w:ascii="Century Gothic" w:eastAsia="Calibri" w:hAnsi="Century Gothic" w:cs="Calibri"/>
          <w:sz w:val="22"/>
        </w:rPr>
      </w:pPr>
    </w:p>
    <w:p w14:paraId="3605EBB2" w14:textId="77777777" w:rsidR="00A824AE" w:rsidRDefault="00822BC3" w:rsidP="002C5B44">
      <w:pPr>
        <w:spacing w:line="240" w:lineRule="auto"/>
        <w:jc w:val="both"/>
        <w:rPr>
          <w:rFonts w:ascii="Century Gothic" w:eastAsia="Calibri" w:hAnsi="Century Gothic" w:cs="Calibri"/>
          <w:sz w:val="22"/>
        </w:rPr>
      </w:pPr>
      <w:r w:rsidRPr="009C1258">
        <w:rPr>
          <w:rFonts w:ascii="Century Gothic" w:eastAsia="Calibri" w:hAnsi="Century Gothic" w:cs="Calibri"/>
          <w:sz w:val="22"/>
        </w:rPr>
        <w:t>Az a) p</w:t>
      </w:r>
      <w:r w:rsidR="005C7A06" w:rsidRPr="009C1258">
        <w:rPr>
          <w:rFonts w:ascii="Century Gothic" w:eastAsia="Calibri" w:hAnsi="Century Gothic" w:cs="Calibri"/>
          <w:sz w:val="22"/>
        </w:rPr>
        <w:t>ont vonatkozásában elkészítettük a Kommunikációs Szabályzat tervezeté</w:t>
      </w:r>
      <w:r w:rsidRPr="009C1258">
        <w:rPr>
          <w:rFonts w:ascii="Century Gothic" w:eastAsia="Calibri" w:hAnsi="Century Gothic" w:cs="Calibri"/>
          <w:sz w:val="22"/>
        </w:rPr>
        <w:t xml:space="preserve">t, melynek </w:t>
      </w:r>
      <w:r w:rsidR="005C7A06" w:rsidRPr="009C1258">
        <w:rPr>
          <w:rFonts w:ascii="Century Gothic" w:eastAsia="Calibri" w:hAnsi="Century Gothic" w:cs="Calibri"/>
          <w:sz w:val="22"/>
        </w:rPr>
        <w:t>kérem megvitatását.</w:t>
      </w:r>
    </w:p>
    <w:p w14:paraId="72D30B41" w14:textId="77777777" w:rsidR="00A824AE" w:rsidRDefault="00A824AE" w:rsidP="002C5B44">
      <w:pPr>
        <w:spacing w:line="240" w:lineRule="auto"/>
        <w:jc w:val="both"/>
        <w:rPr>
          <w:rFonts w:ascii="Century Gothic" w:eastAsia="Calibri" w:hAnsi="Century Gothic" w:cs="Calibri"/>
          <w:sz w:val="22"/>
        </w:rPr>
      </w:pPr>
    </w:p>
    <w:p w14:paraId="57E25A1B" w14:textId="1BE997C9" w:rsidR="00F62642" w:rsidRDefault="00A824AE" w:rsidP="002C5B44">
      <w:pPr>
        <w:spacing w:line="240" w:lineRule="auto"/>
        <w:jc w:val="both"/>
        <w:rPr>
          <w:rFonts w:ascii="Century Gothic" w:eastAsia="Calibri" w:hAnsi="Century Gothic" w:cs="Calibri"/>
          <w:sz w:val="22"/>
        </w:rPr>
      </w:pPr>
      <w:r>
        <w:rPr>
          <w:rFonts w:ascii="Century Gothic" w:eastAsia="Calibri" w:hAnsi="Century Gothic" w:cs="Calibri"/>
          <w:sz w:val="22"/>
        </w:rPr>
        <w:t>Az előkészítés során a Berényi Hírlapra vonatkozó szabályozás a jelenlegi gyakorlat szerint került a szabályzatban rögzítésre, azonban felmerült javaslat arra vonatkozóan, hogy a képviselő-testület gondolja át az újság megjelenési gyakoriságát és arculatát</w:t>
      </w:r>
      <w:r w:rsidR="00F62642">
        <w:rPr>
          <w:rFonts w:ascii="Century Gothic" w:eastAsia="Calibri" w:hAnsi="Century Gothic" w:cs="Calibri"/>
          <w:sz w:val="22"/>
        </w:rPr>
        <w:t xml:space="preserve"> (méret, szín, papírminőség)</w:t>
      </w:r>
      <w:r>
        <w:rPr>
          <w:rFonts w:ascii="Century Gothic" w:eastAsia="Calibri" w:hAnsi="Century Gothic" w:cs="Calibri"/>
          <w:sz w:val="22"/>
        </w:rPr>
        <w:t xml:space="preserve">, példányszámát. Az újság –tekintettel a település időskorú lakosainak magas számára- a legfontosabb kommunikációs csatorna, így indokolt lehet ismételten valamennyi itt lakó háztartásába eljuttatni, és esetlegesen a tartalmát is bővíteni, hogy </w:t>
      </w:r>
      <w:proofErr w:type="gramStart"/>
      <w:r>
        <w:rPr>
          <w:rFonts w:ascii="Century Gothic" w:eastAsia="Calibri" w:hAnsi="Century Gothic" w:cs="Calibri"/>
          <w:sz w:val="22"/>
        </w:rPr>
        <w:t>ezáltal</w:t>
      </w:r>
      <w:proofErr w:type="gramEnd"/>
      <w:r>
        <w:rPr>
          <w:rFonts w:ascii="Century Gothic" w:eastAsia="Calibri" w:hAnsi="Century Gothic" w:cs="Calibri"/>
          <w:sz w:val="22"/>
        </w:rPr>
        <w:t xml:space="preserve"> autentikus olvasási élményt nyújtson minden korosztály </w:t>
      </w:r>
      <w:r>
        <w:rPr>
          <w:rFonts w:ascii="Century Gothic" w:eastAsia="Calibri" w:hAnsi="Century Gothic" w:cs="Calibri"/>
          <w:sz w:val="22"/>
        </w:rPr>
        <w:lastRenderedPageBreak/>
        <w:t>számára. Ez növelné a</w:t>
      </w:r>
      <w:r w:rsidR="00AC56C1">
        <w:rPr>
          <w:rFonts w:ascii="Century Gothic" w:eastAsia="Calibri" w:hAnsi="Century Gothic" w:cs="Calibri"/>
          <w:sz w:val="22"/>
        </w:rPr>
        <w:t>z újság nyomtatási költségeit</w:t>
      </w:r>
      <w:r w:rsidR="00F62642">
        <w:rPr>
          <w:rFonts w:ascii="Century Gothic" w:eastAsia="Calibri" w:hAnsi="Century Gothic" w:cs="Calibri"/>
          <w:sz w:val="22"/>
        </w:rPr>
        <w:t xml:space="preserve">, amihez költségvetési forrást kell biztosítani. </w:t>
      </w:r>
    </w:p>
    <w:p w14:paraId="5F1D7067" w14:textId="77777777" w:rsidR="00F62642" w:rsidRDefault="00F62642" w:rsidP="002C5B44">
      <w:pPr>
        <w:spacing w:line="240" w:lineRule="auto"/>
        <w:jc w:val="both"/>
        <w:rPr>
          <w:rFonts w:ascii="Century Gothic" w:eastAsia="Calibri" w:hAnsi="Century Gothic" w:cs="Calibri"/>
          <w:sz w:val="22"/>
        </w:rPr>
      </w:pPr>
      <w:r>
        <w:rPr>
          <w:rFonts w:ascii="Century Gothic" w:eastAsia="Calibri" w:hAnsi="Century Gothic" w:cs="Calibri"/>
          <w:sz w:val="22"/>
        </w:rPr>
        <w:t xml:space="preserve">A megkötött megbízási szerződés szerint a mostani nyomtatási </w:t>
      </w:r>
      <w:r w:rsidR="00A824AE">
        <w:rPr>
          <w:rFonts w:ascii="Century Gothic" w:eastAsia="Calibri" w:hAnsi="Century Gothic" w:cs="Calibri"/>
          <w:sz w:val="22"/>
        </w:rPr>
        <w:t xml:space="preserve"> </w:t>
      </w:r>
      <w:r>
        <w:rPr>
          <w:rFonts w:ascii="Century Gothic" w:eastAsia="Calibri" w:hAnsi="Century Gothic" w:cs="Calibri"/>
          <w:sz w:val="22"/>
        </w:rPr>
        <w:t xml:space="preserve">költség </w:t>
      </w:r>
      <w:proofErr w:type="gramStart"/>
      <w:r>
        <w:rPr>
          <w:rFonts w:ascii="Century Gothic" w:eastAsia="Calibri" w:hAnsi="Century Gothic" w:cs="Calibri"/>
          <w:sz w:val="22"/>
        </w:rPr>
        <w:t>A</w:t>
      </w:r>
      <w:proofErr w:type="gramEnd"/>
      <w:r>
        <w:rPr>
          <w:rFonts w:ascii="Century Gothic" w:eastAsia="Calibri" w:hAnsi="Century Gothic" w:cs="Calibri"/>
          <w:sz w:val="22"/>
        </w:rPr>
        <w:t>/5 méretű, fekete-fehér színű, 130 példányszámú, 12 oldalas újság esetén 260 Ft/darab + 5 % ÁFA, 16 oldalas újság esetén 325 Ft/darab + 5 % ÁFA.</w:t>
      </w:r>
    </w:p>
    <w:p w14:paraId="67A3A35D" w14:textId="77777777" w:rsidR="00F62642" w:rsidRDefault="00F62642" w:rsidP="002C5B44">
      <w:pPr>
        <w:spacing w:line="240" w:lineRule="auto"/>
        <w:jc w:val="both"/>
        <w:rPr>
          <w:rFonts w:ascii="Century Gothic" w:eastAsia="Calibri" w:hAnsi="Century Gothic" w:cs="Calibri"/>
          <w:sz w:val="22"/>
        </w:rPr>
      </w:pPr>
    </w:p>
    <w:p w14:paraId="77DB5728" w14:textId="4342A92A" w:rsidR="004907EE" w:rsidRDefault="00F62642" w:rsidP="002C5B44">
      <w:pPr>
        <w:spacing w:line="240" w:lineRule="auto"/>
        <w:jc w:val="both"/>
        <w:rPr>
          <w:rFonts w:ascii="Century Gothic" w:eastAsia="Calibri" w:hAnsi="Century Gothic" w:cs="Calibri"/>
          <w:sz w:val="22"/>
        </w:rPr>
      </w:pPr>
      <w:r>
        <w:rPr>
          <w:rFonts w:ascii="Century Gothic" w:eastAsia="Calibri" w:hAnsi="Century Gothic" w:cs="Calibri"/>
          <w:sz w:val="22"/>
        </w:rPr>
        <w:t xml:space="preserve">Felmerült javaslatként továbbá, hogy az önkormányzat évente 1 alkalommal jelentessen meg egy különszámot, ami összefoglalóan tartalmazná az előző év önkormányzati munkáját, </w:t>
      </w:r>
      <w:r w:rsidR="004907EE">
        <w:rPr>
          <w:rFonts w:ascii="Century Gothic" w:eastAsia="Calibri" w:hAnsi="Century Gothic" w:cs="Calibri"/>
          <w:sz w:val="22"/>
        </w:rPr>
        <w:t>eseményei</w:t>
      </w:r>
      <w:r>
        <w:rPr>
          <w:rFonts w:ascii="Century Gothic" w:eastAsia="Calibri" w:hAnsi="Century Gothic" w:cs="Calibri"/>
          <w:sz w:val="22"/>
        </w:rPr>
        <w:t>t, progra</w:t>
      </w:r>
      <w:r w:rsidR="004907EE">
        <w:rPr>
          <w:rFonts w:ascii="Century Gothic" w:eastAsia="Calibri" w:hAnsi="Century Gothic" w:cs="Calibri"/>
          <w:sz w:val="22"/>
        </w:rPr>
        <w:t>mjait.</w:t>
      </w:r>
      <w:r w:rsidR="00625DB0">
        <w:rPr>
          <w:rFonts w:ascii="Century Gothic" w:eastAsia="Calibri" w:hAnsi="Century Gothic" w:cs="Calibri"/>
          <w:sz w:val="22"/>
        </w:rPr>
        <w:t xml:space="preserve"> </w:t>
      </w:r>
    </w:p>
    <w:p w14:paraId="417CA8AC" w14:textId="673DC850" w:rsidR="004907EE" w:rsidRDefault="004907EE" w:rsidP="002C5B44">
      <w:pPr>
        <w:spacing w:line="240" w:lineRule="auto"/>
        <w:jc w:val="both"/>
        <w:rPr>
          <w:rFonts w:ascii="Century Gothic" w:eastAsia="Calibri" w:hAnsi="Century Gothic" w:cs="Calibri"/>
          <w:sz w:val="22"/>
        </w:rPr>
      </w:pPr>
    </w:p>
    <w:p w14:paraId="3D216EC9" w14:textId="0026B086" w:rsidR="00F36EB7" w:rsidRDefault="00061525" w:rsidP="002C5B44">
      <w:pPr>
        <w:spacing w:line="240" w:lineRule="auto"/>
        <w:jc w:val="both"/>
        <w:rPr>
          <w:rFonts w:ascii="Century Gothic" w:eastAsia="Calibri" w:hAnsi="Century Gothic" w:cs="Calibri"/>
          <w:sz w:val="22"/>
        </w:rPr>
      </w:pPr>
      <w:r>
        <w:rPr>
          <w:rFonts w:ascii="Century Gothic" w:eastAsia="Calibri" w:hAnsi="Century Gothic" w:cs="Calibri"/>
          <w:sz w:val="22"/>
        </w:rPr>
        <w:t>Buzás János vállalkozóval megkötött megbízási szerződés szerint az önkormányzat megrendelte egy új, modern, letisztult, mobilbarát, minden jogszabályi előírásnak megfelelő, akadálymentesített é</w:t>
      </w:r>
      <w:r w:rsidR="00F36EB7">
        <w:rPr>
          <w:rFonts w:ascii="Century Gothic" w:eastAsia="Calibri" w:hAnsi="Century Gothic" w:cs="Calibri"/>
          <w:sz w:val="22"/>
        </w:rPr>
        <w:t xml:space="preserve">s naprakész weboldal elkészítését, melynek teljesítését a szerződő fél a megállapodás aláírásától számított 90 napon </w:t>
      </w:r>
      <w:proofErr w:type="gramStart"/>
      <w:r w:rsidR="00F36EB7">
        <w:rPr>
          <w:rFonts w:ascii="Century Gothic" w:eastAsia="Calibri" w:hAnsi="Century Gothic" w:cs="Calibri"/>
          <w:sz w:val="22"/>
        </w:rPr>
        <w:t>belüli  határidőben</w:t>
      </w:r>
      <w:proofErr w:type="gramEnd"/>
      <w:r w:rsidR="00F36EB7">
        <w:rPr>
          <w:rFonts w:ascii="Century Gothic" w:eastAsia="Calibri" w:hAnsi="Century Gothic" w:cs="Calibri"/>
          <w:sz w:val="22"/>
        </w:rPr>
        <w:t xml:space="preserve"> </w:t>
      </w:r>
      <w:r>
        <w:rPr>
          <w:rFonts w:ascii="Century Gothic" w:eastAsia="Calibri" w:hAnsi="Century Gothic" w:cs="Calibri"/>
          <w:sz w:val="22"/>
        </w:rPr>
        <w:t>vá</w:t>
      </w:r>
      <w:r w:rsidR="00F36EB7">
        <w:rPr>
          <w:rFonts w:ascii="Century Gothic" w:eastAsia="Calibri" w:hAnsi="Century Gothic" w:cs="Calibri"/>
          <w:sz w:val="22"/>
        </w:rPr>
        <w:t xml:space="preserve">llalta. A szerződés aláírására 2025. augusztus 13-án került sor. Az új </w:t>
      </w:r>
      <w:proofErr w:type="gramStart"/>
      <w:r w:rsidR="00F36EB7">
        <w:rPr>
          <w:rFonts w:ascii="Century Gothic" w:eastAsia="Calibri" w:hAnsi="Century Gothic" w:cs="Calibri"/>
          <w:sz w:val="22"/>
        </w:rPr>
        <w:t>struktúra</w:t>
      </w:r>
      <w:proofErr w:type="gramEnd"/>
      <w:r w:rsidR="00F36EB7">
        <w:rPr>
          <w:rFonts w:ascii="Century Gothic" w:eastAsia="Calibri" w:hAnsi="Century Gothic" w:cs="Calibri"/>
          <w:sz w:val="22"/>
        </w:rPr>
        <w:t xml:space="preserve"> kialakítására a képviselő-testület tagjainak kell javaslatot tenni, ami szükségessé teszi annak legalább egy munkaértekezlet keretében történő megtárgyalását, megtervezését. Ennek hiányában a honlap üzemeltetője az általa vállalt feladatot teljesíteni nem tudja.  Az új weboldal tervezése során indokolt lenne külön „turizmus” menü kialakítása, amely megjelenési lehetőséget biztosít</w:t>
      </w:r>
      <w:r w:rsidR="00AC56C1">
        <w:rPr>
          <w:rFonts w:ascii="Century Gothic" w:eastAsia="Calibri" w:hAnsi="Century Gothic" w:cs="Calibri"/>
          <w:sz w:val="22"/>
        </w:rPr>
        <w:t>hat</w:t>
      </w:r>
      <w:r w:rsidR="00F36EB7">
        <w:rPr>
          <w:rFonts w:ascii="Century Gothic" w:eastAsia="Calibri" w:hAnsi="Century Gothic" w:cs="Calibri"/>
          <w:sz w:val="22"/>
        </w:rPr>
        <w:t>na a helyi vállalkozók, szolgáltatók részére is.</w:t>
      </w:r>
    </w:p>
    <w:p w14:paraId="4B7E44EA" w14:textId="77777777" w:rsidR="00F36EB7" w:rsidRDefault="00F36EB7" w:rsidP="002C5B44">
      <w:pPr>
        <w:spacing w:line="240" w:lineRule="auto"/>
        <w:jc w:val="both"/>
        <w:rPr>
          <w:rFonts w:ascii="Century Gothic" w:eastAsia="Calibri" w:hAnsi="Century Gothic" w:cs="Calibri"/>
          <w:sz w:val="22"/>
        </w:rPr>
      </w:pPr>
    </w:p>
    <w:p w14:paraId="180A70F7" w14:textId="041149F3" w:rsidR="00822BC3" w:rsidRDefault="00F36EB7" w:rsidP="002C5B44">
      <w:pPr>
        <w:spacing w:line="240" w:lineRule="auto"/>
        <w:jc w:val="both"/>
        <w:rPr>
          <w:rFonts w:ascii="Century Gothic" w:eastAsia="Calibri" w:hAnsi="Century Gothic" w:cs="Calibri"/>
          <w:sz w:val="22"/>
        </w:rPr>
      </w:pPr>
      <w:r>
        <w:rPr>
          <w:rFonts w:ascii="Century Gothic" w:eastAsia="Calibri" w:hAnsi="Century Gothic" w:cs="Calibri"/>
          <w:sz w:val="22"/>
        </w:rPr>
        <w:t>Az önkormányzat közösségi média felületein (</w:t>
      </w:r>
      <w:r w:rsidR="00AB51CB">
        <w:rPr>
          <w:rFonts w:ascii="Century Gothic" w:eastAsia="Calibri" w:hAnsi="Century Gothic" w:cs="Calibri"/>
          <w:sz w:val="22"/>
        </w:rPr>
        <w:t xml:space="preserve">2 db Facebook oldal és </w:t>
      </w:r>
      <w:proofErr w:type="spellStart"/>
      <w:r w:rsidR="00AB51CB">
        <w:rPr>
          <w:rFonts w:ascii="Century Gothic" w:eastAsia="Calibri" w:hAnsi="Century Gothic" w:cs="Calibri"/>
          <w:sz w:val="22"/>
        </w:rPr>
        <w:t>Instagram</w:t>
      </w:r>
      <w:proofErr w:type="spellEnd"/>
      <w:r w:rsidR="00AB51CB">
        <w:rPr>
          <w:rFonts w:ascii="Century Gothic" w:eastAsia="Calibri" w:hAnsi="Century Gothic" w:cs="Calibri"/>
          <w:sz w:val="22"/>
        </w:rPr>
        <w:t>) fontos tájékoztatni a felhasználókat, hogy hozzászólásaikat az</w:t>
      </w:r>
      <w:r>
        <w:rPr>
          <w:rFonts w:ascii="Century Gothic" w:eastAsia="Calibri" w:hAnsi="Century Gothic" w:cs="Calibri"/>
          <w:sz w:val="22"/>
        </w:rPr>
        <w:t xml:space="preserve"> </w:t>
      </w:r>
      <w:r w:rsidR="00AB51CB">
        <w:rPr>
          <w:rFonts w:ascii="Century Gothic" w:eastAsia="Calibri" w:hAnsi="Century Gothic" w:cs="Calibri"/>
          <w:sz w:val="22"/>
        </w:rPr>
        <w:t>önkormányzat sem panaszként, sem közérdekű bejelentésként nem kezeli.</w:t>
      </w:r>
      <w:r w:rsidR="00A824AE">
        <w:rPr>
          <w:rFonts w:ascii="Century Gothic" w:eastAsia="Calibri" w:hAnsi="Century Gothic" w:cs="Calibri"/>
          <w:sz w:val="22"/>
        </w:rPr>
        <w:t xml:space="preserve"> </w:t>
      </w:r>
      <w:r w:rsidR="00822BC3" w:rsidRPr="009C1258">
        <w:rPr>
          <w:rFonts w:ascii="Century Gothic" w:eastAsia="Calibri" w:hAnsi="Century Gothic" w:cs="Calibri"/>
          <w:sz w:val="22"/>
        </w:rPr>
        <w:t xml:space="preserve"> </w:t>
      </w:r>
      <w:r w:rsidR="00AB51CB">
        <w:rPr>
          <w:rFonts w:ascii="Century Gothic" w:eastAsia="Calibri" w:hAnsi="Century Gothic" w:cs="Calibri"/>
          <w:sz w:val="22"/>
        </w:rPr>
        <w:t>E</w:t>
      </w:r>
      <w:r w:rsidR="00ED58F8">
        <w:rPr>
          <w:rFonts w:ascii="Century Gothic" w:eastAsia="Calibri" w:hAnsi="Century Gothic" w:cs="Calibri"/>
          <w:sz w:val="22"/>
        </w:rPr>
        <w:t xml:space="preserve">zért az oldalakon </w:t>
      </w:r>
      <w:r w:rsidR="00ED58F8" w:rsidRPr="00625DB0">
        <w:rPr>
          <w:rFonts w:ascii="Century Gothic" w:eastAsia="Calibri" w:hAnsi="Century Gothic" w:cs="Calibri"/>
          <w:b/>
          <w:sz w:val="22"/>
          <w:u w:val="single"/>
        </w:rPr>
        <w:t>rögzített</w:t>
      </w:r>
      <w:r w:rsidR="00AB51CB" w:rsidRPr="00625DB0">
        <w:rPr>
          <w:rFonts w:ascii="Century Gothic" w:eastAsia="Calibri" w:hAnsi="Century Gothic" w:cs="Calibri"/>
          <w:b/>
          <w:sz w:val="22"/>
          <w:u w:val="single"/>
        </w:rPr>
        <w:t xml:space="preserve"> bejegyzésként</w:t>
      </w:r>
      <w:r w:rsidR="00AB51CB">
        <w:rPr>
          <w:rFonts w:ascii="Century Gothic" w:eastAsia="Calibri" w:hAnsi="Century Gothic" w:cs="Calibri"/>
          <w:sz w:val="22"/>
        </w:rPr>
        <w:t xml:space="preserve"> indokolt az alábbi tájékoztató elhelyezése:</w:t>
      </w:r>
    </w:p>
    <w:p w14:paraId="6C3B0CB3" w14:textId="3D6F3CAB" w:rsidR="00AB51CB" w:rsidRDefault="00AB51CB" w:rsidP="00AB51CB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 w:rsidRPr="00ED58F8">
        <w:rPr>
          <w:rFonts w:ascii="Century Gothic" w:eastAsia="Calibri" w:hAnsi="Century Gothic" w:cs="Calibri"/>
          <w:sz w:val="22"/>
        </w:rPr>
        <w:t>„ Tájékoztatjuk a Tisztelt Felhasználókat, hogy az oldal bejegyzéseihez írt hozzászólásaik nem minősülnek hivatalos bejelentésnek, panasznak.</w:t>
      </w:r>
      <w:r w:rsidRPr="00ED58F8">
        <w:rPr>
          <w:rFonts w:ascii="Century Gothic" w:eastAsia="Times New Roman" w:hAnsi="Century Gothic" w:cs="Times New Roman"/>
          <w:sz w:val="22"/>
          <w:lang w:eastAsia="hu-HU"/>
        </w:rPr>
        <w:t xml:space="preserve"> A panaszokról, a közérdekű bejelentésekről, valamint a visszaélések bejelentésével összefüggő szabályokról szóló 2023. évi XXV. törvény értelmében panasszal és közérdekű bejelentéssel bárki </w:t>
      </w:r>
      <w:r w:rsidR="00ED58F8" w:rsidRPr="00ED58F8">
        <w:rPr>
          <w:rFonts w:ascii="Century Gothic" w:eastAsia="Times New Roman" w:hAnsi="Century Gothic" w:cs="Times New Roman"/>
          <w:sz w:val="22"/>
          <w:lang w:eastAsia="hu-HU"/>
        </w:rPr>
        <w:t xml:space="preserve">írásban, vagy szóban </w:t>
      </w:r>
      <w:r w:rsidRPr="00ED58F8">
        <w:rPr>
          <w:rFonts w:ascii="Century Gothic" w:eastAsia="Times New Roman" w:hAnsi="Century Gothic" w:cs="Times New Roman"/>
          <w:sz w:val="22"/>
          <w:lang w:eastAsia="hu-HU"/>
        </w:rPr>
        <w:t>fordulhat a</w:t>
      </w:r>
      <w:r w:rsidR="00ED58F8" w:rsidRPr="00ED58F8">
        <w:rPr>
          <w:rFonts w:ascii="Century Gothic" w:eastAsia="Times New Roman" w:hAnsi="Century Gothic" w:cs="Times New Roman"/>
          <w:sz w:val="22"/>
          <w:lang w:eastAsia="hu-HU"/>
        </w:rPr>
        <w:t>z</w:t>
      </w:r>
      <w:r w:rsidRPr="00ED58F8">
        <w:rPr>
          <w:rFonts w:ascii="Century Gothic" w:eastAsia="Times New Roman" w:hAnsi="Century Gothic" w:cs="Times New Roman"/>
          <w:sz w:val="22"/>
          <w:lang w:eastAsia="hu-HU"/>
        </w:rPr>
        <w:t xml:space="preserve"> eljárá</w:t>
      </w:r>
      <w:r w:rsidR="00ED58F8" w:rsidRPr="00ED58F8">
        <w:rPr>
          <w:rFonts w:ascii="Century Gothic" w:eastAsia="Times New Roman" w:hAnsi="Century Gothic" w:cs="Times New Roman"/>
          <w:sz w:val="22"/>
          <w:lang w:eastAsia="hu-HU"/>
        </w:rPr>
        <w:t>sra jogosult szervhez</w:t>
      </w:r>
      <w:r w:rsidRPr="00ED58F8">
        <w:rPr>
          <w:rFonts w:ascii="Century Gothic" w:eastAsia="Times New Roman" w:hAnsi="Century Gothic" w:cs="Times New Roman"/>
          <w:sz w:val="22"/>
          <w:lang w:eastAsia="hu-HU"/>
        </w:rPr>
        <w:t xml:space="preserve">. </w:t>
      </w:r>
      <w:r w:rsidR="00ED58F8" w:rsidRPr="00ED58F8">
        <w:rPr>
          <w:rFonts w:ascii="Century Gothic" w:eastAsia="Times New Roman" w:hAnsi="Century Gothic" w:cs="Times New Roman"/>
          <w:sz w:val="22"/>
          <w:lang w:eastAsia="hu-HU"/>
        </w:rPr>
        <w:t xml:space="preserve">A közérdekű bejelentést a közérdekű bejelentések védett elektronikus rendszerében is meg lehet </w:t>
      </w:r>
      <w:proofErr w:type="spellStart"/>
      <w:r w:rsidR="00ED58F8" w:rsidRPr="00ED58F8">
        <w:rPr>
          <w:rFonts w:ascii="Century Gothic" w:eastAsia="Times New Roman" w:hAnsi="Century Gothic" w:cs="Times New Roman"/>
          <w:sz w:val="22"/>
          <w:lang w:eastAsia="hu-HU"/>
        </w:rPr>
        <w:t>tenni.A</w:t>
      </w:r>
      <w:proofErr w:type="spellEnd"/>
      <w:r w:rsidR="00ED58F8" w:rsidRPr="00ED58F8">
        <w:rPr>
          <w:rFonts w:ascii="Century Gothic" w:eastAsia="Times New Roman" w:hAnsi="Century Gothic" w:cs="Times New Roman"/>
          <w:sz w:val="22"/>
          <w:lang w:eastAsia="hu-HU"/>
        </w:rPr>
        <w:t xml:space="preserve"> szóbeli panaszt vagy </w:t>
      </w:r>
      <w:r w:rsidRPr="00ED58F8">
        <w:rPr>
          <w:rFonts w:ascii="Century Gothic" w:eastAsia="Times New Roman" w:hAnsi="Century Gothic" w:cs="Times New Roman"/>
          <w:sz w:val="22"/>
          <w:lang w:eastAsia="hu-HU"/>
        </w:rPr>
        <w:t xml:space="preserve">közérdekű bejelentést az eljárásra jogosult </w:t>
      </w:r>
      <w:proofErr w:type="gramStart"/>
      <w:r w:rsidRPr="00ED58F8">
        <w:rPr>
          <w:rFonts w:ascii="Century Gothic" w:eastAsia="Times New Roman" w:hAnsi="Century Gothic" w:cs="Times New Roman"/>
          <w:sz w:val="22"/>
          <w:lang w:eastAsia="hu-HU"/>
        </w:rPr>
        <w:t>szerv írásba</w:t>
      </w:r>
      <w:proofErr w:type="gramEnd"/>
      <w:r w:rsidRPr="00ED58F8">
        <w:rPr>
          <w:rFonts w:ascii="Century Gothic" w:eastAsia="Times New Roman" w:hAnsi="Century Gothic" w:cs="Times New Roman"/>
          <w:sz w:val="22"/>
          <w:lang w:eastAsia="hu-HU"/>
        </w:rPr>
        <w:t xml:space="preserve"> foglalja</w:t>
      </w:r>
      <w:r w:rsidR="00ED58F8" w:rsidRPr="00ED58F8">
        <w:rPr>
          <w:rFonts w:ascii="Century Gothic" w:eastAsia="Times New Roman" w:hAnsi="Century Gothic" w:cs="Times New Roman"/>
          <w:sz w:val="22"/>
          <w:lang w:eastAsia="hu-HU"/>
        </w:rPr>
        <w:t>.</w:t>
      </w:r>
      <w:r w:rsidR="00ED58F8" w:rsidRPr="00ED58F8">
        <w:rPr>
          <w:rFonts w:ascii="Century Gothic" w:hAnsi="Century Gothic"/>
          <w:sz w:val="22"/>
        </w:rPr>
        <w:t xml:space="preserve"> </w:t>
      </w:r>
      <w:r w:rsidR="00ED58F8" w:rsidRPr="00ED58F8">
        <w:rPr>
          <w:rFonts w:ascii="Century Gothic" w:eastAsia="Times New Roman" w:hAnsi="Century Gothic" w:cs="Times New Roman"/>
          <w:sz w:val="22"/>
          <w:lang w:eastAsia="hu-HU"/>
        </w:rPr>
        <w:t>Az azonosíthatatlan személy által tett panasz vagy közérdekű bejelentés vizsgálatát az e</w:t>
      </w:r>
      <w:r w:rsidR="00ED58F8">
        <w:rPr>
          <w:rFonts w:ascii="Century Gothic" w:eastAsia="Times New Roman" w:hAnsi="Century Gothic" w:cs="Times New Roman"/>
          <w:sz w:val="22"/>
          <w:lang w:eastAsia="hu-HU"/>
        </w:rPr>
        <w:t>ljárásra jogosult szerv mellőzi.”</w:t>
      </w:r>
    </w:p>
    <w:p w14:paraId="6F7751A5" w14:textId="1ABF62B0" w:rsidR="001115CA" w:rsidRPr="00ED58F8" w:rsidRDefault="001115CA" w:rsidP="00AB51CB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>
        <w:rPr>
          <w:rFonts w:ascii="Century Gothic" w:eastAsia="Times New Roman" w:hAnsi="Century Gothic" w:cs="Times New Roman"/>
          <w:sz w:val="22"/>
          <w:lang w:eastAsia="hu-HU"/>
        </w:rPr>
        <w:t>A szabályzat többek között tartalmazza a közösségi médiában az önkormányzatot érintő bejegyzések, hozzászólások vonatkozásában a megválaszolás rendjét is.</w:t>
      </w:r>
    </w:p>
    <w:p w14:paraId="41DA24C4" w14:textId="77777777" w:rsidR="00ED58F8" w:rsidRDefault="005C7A06" w:rsidP="00B2620F">
      <w:pPr>
        <w:spacing w:line="276" w:lineRule="auto"/>
        <w:jc w:val="both"/>
        <w:rPr>
          <w:rFonts w:ascii="Century Gothic" w:hAnsi="Century Gothic"/>
          <w:sz w:val="22"/>
        </w:rPr>
      </w:pPr>
      <w:r w:rsidRPr="009C1258">
        <w:rPr>
          <w:rFonts w:ascii="Century Gothic" w:hAnsi="Century Gothic"/>
          <w:sz w:val="22"/>
        </w:rPr>
        <w:t>A szabályzat tervezete az előterjesztés mellékletét képezi.</w:t>
      </w:r>
      <w:r w:rsidR="00ED58F8">
        <w:rPr>
          <w:rFonts w:ascii="Century Gothic" w:hAnsi="Century Gothic"/>
          <w:sz w:val="22"/>
        </w:rPr>
        <w:t xml:space="preserve"> </w:t>
      </w:r>
    </w:p>
    <w:p w14:paraId="09E20D0A" w14:textId="77777777" w:rsidR="00ED58F8" w:rsidRDefault="00ED58F8" w:rsidP="00B2620F">
      <w:pPr>
        <w:spacing w:line="276" w:lineRule="auto"/>
        <w:jc w:val="both"/>
        <w:rPr>
          <w:rFonts w:ascii="Century Gothic" w:hAnsi="Century Gothic"/>
          <w:sz w:val="22"/>
        </w:rPr>
      </w:pPr>
    </w:p>
    <w:p w14:paraId="0E7C825A" w14:textId="68E617A6" w:rsidR="002C5B44" w:rsidRDefault="00ED58F8" w:rsidP="00B2620F">
      <w:pPr>
        <w:spacing w:line="276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Kérem, hogy a T. Képviselő-testület szíveskedjen az előterjesztésben foglaltakat megtárgyalni, </w:t>
      </w:r>
      <w:r w:rsidR="00625DB0">
        <w:rPr>
          <w:rFonts w:ascii="Century Gothic" w:hAnsi="Century Gothic"/>
          <w:sz w:val="22"/>
        </w:rPr>
        <w:t xml:space="preserve">és </w:t>
      </w:r>
      <w:r w:rsidR="001115CA">
        <w:rPr>
          <w:rFonts w:ascii="Century Gothic" w:hAnsi="Century Gothic"/>
          <w:sz w:val="22"/>
        </w:rPr>
        <w:t>az esetleges javaslatoka</w:t>
      </w:r>
      <w:r>
        <w:rPr>
          <w:rFonts w:ascii="Century Gothic" w:hAnsi="Century Gothic"/>
          <w:sz w:val="22"/>
        </w:rPr>
        <w:t>t megtenni.</w:t>
      </w:r>
    </w:p>
    <w:p w14:paraId="47BCEE6D" w14:textId="1513C715" w:rsidR="009C1258" w:rsidRDefault="009C1258" w:rsidP="00B2620F">
      <w:pPr>
        <w:spacing w:line="276" w:lineRule="auto"/>
        <w:jc w:val="both"/>
        <w:rPr>
          <w:rFonts w:ascii="Century Gothic" w:hAnsi="Century Gothic"/>
          <w:sz w:val="22"/>
        </w:rPr>
      </w:pPr>
    </w:p>
    <w:p w14:paraId="32C9200F" w14:textId="67EF1015" w:rsidR="009C1258" w:rsidRPr="009C1258" w:rsidRDefault="009C1258" w:rsidP="00B2620F">
      <w:pPr>
        <w:spacing w:line="276" w:lineRule="auto"/>
        <w:jc w:val="both"/>
        <w:rPr>
          <w:rFonts w:ascii="Century Gothic" w:hAnsi="Century Gothic"/>
          <w:sz w:val="22"/>
          <w:u w:val="single"/>
        </w:rPr>
      </w:pPr>
      <w:r w:rsidRPr="009C1258">
        <w:rPr>
          <w:rFonts w:ascii="Century Gothic" w:hAnsi="Century Gothic"/>
          <w:sz w:val="22"/>
          <w:u w:val="single"/>
        </w:rPr>
        <w:t>Döntési javaslat:</w:t>
      </w:r>
    </w:p>
    <w:p w14:paraId="51F35644" w14:textId="4A5016A3" w:rsidR="009C1258" w:rsidRDefault="009C1258" w:rsidP="00B2620F">
      <w:pPr>
        <w:spacing w:line="276" w:lineRule="auto"/>
        <w:jc w:val="both"/>
        <w:rPr>
          <w:rFonts w:ascii="Century Gothic" w:hAnsi="Century Gothic"/>
          <w:sz w:val="22"/>
        </w:rPr>
      </w:pPr>
    </w:p>
    <w:p w14:paraId="4BA16C2F" w14:textId="64AA07B5" w:rsidR="009C1258" w:rsidRPr="009C1258" w:rsidRDefault="009C1258" w:rsidP="009C1258">
      <w:pPr>
        <w:spacing w:line="240" w:lineRule="auto"/>
        <w:jc w:val="both"/>
        <w:rPr>
          <w:rFonts w:ascii="Century Gothic" w:hAnsi="Century Gothic"/>
          <w:b/>
          <w:sz w:val="22"/>
          <w:u w:val="single"/>
        </w:rPr>
      </w:pPr>
      <w:r w:rsidRPr="009C1258">
        <w:rPr>
          <w:rFonts w:ascii="Century Gothic" w:hAnsi="Century Gothic"/>
          <w:b/>
          <w:sz w:val="22"/>
          <w:u w:val="single"/>
        </w:rPr>
        <w:t xml:space="preserve">Balatonberény Község Önkormányzata </w:t>
      </w:r>
      <w:proofErr w:type="gramStart"/>
      <w:r w:rsidRPr="009C1258">
        <w:rPr>
          <w:rFonts w:ascii="Century Gothic" w:hAnsi="Century Gothic"/>
          <w:b/>
          <w:sz w:val="22"/>
          <w:u w:val="single"/>
        </w:rPr>
        <w:t>Képviselő-testületének .</w:t>
      </w:r>
      <w:proofErr w:type="gramEnd"/>
      <w:r w:rsidRPr="009C1258">
        <w:rPr>
          <w:rFonts w:ascii="Century Gothic" w:hAnsi="Century Gothic"/>
          <w:b/>
          <w:sz w:val="22"/>
          <w:u w:val="single"/>
        </w:rPr>
        <w:t>./2025.(IX.19.) határozata a</w:t>
      </w:r>
      <w:r>
        <w:rPr>
          <w:rFonts w:ascii="Century Gothic" w:hAnsi="Century Gothic"/>
          <w:b/>
          <w:sz w:val="22"/>
          <w:u w:val="single"/>
        </w:rPr>
        <w:t>z önkormányzat Kommunikációs Szabályzatának elfogadásáról</w:t>
      </w:r>
      <w:r w:rsidRPr="009C1258">
        <w:rPr>
          <w:rFonts w:ascii="Century Gothic" w:hAnsi="Century Gothic"/>
          <w:b/>
          <w:sz w:val="22"/>
          <w:u w:val="single"/>
        </w:rPr>
        <w:t xml:space="preserve"> </w:t>
      </w:r>
    </w:p>
    <w:p w14:paraId="0AC02437" w14:textId="77777777" w:rsidR="009C1258" w:rsidRPr="009C1258" w:rsidRDefault="009C1258" w:rsidP="009C1258">
      <w:pPr>
        <w:spacing w:line="240" w:lineRule="auto"/>
        <w:jc w:val="both"/>
        <w:rPr>
          <w:rFonts w:ascii="Century Gothic" w:hAnsi="Century Gothic"/>
          <w:b/>
          <w:sz w:val="22"/>
          <w:u w:val="single"/>
        </w:rPr>
      </w:pPr>
    </w:p>
    <w:p w14:paraId="1591C6DD" w14:textId="0A41BD2F" w:rsidR="009C1258" w:rsidRDefault="009C1258" w:rsidP="009C1258">
      <w:pPr>
        <w:spacing w:line="276" w:lineRule="auto"/>
        <w:jc w:val="both"/>
        <w:rPr>
          <w:rFonts w:ascii="Century Gothic" w:hAnsi="Century Gothic"/>
          <w:sz w:val="22"/>
        </w:rPr>
      </w:pPr>
      <w:r w:rsidRPr="009C1258">
        <w:rPr>
          <w:rFonts w:ascii="Century Gothic" w:hAnsi="Century Gothic"/>
          <w:sz w:val="22"/>
        </w:rPr>
        <w:lastRenderedPageBreak/>
        <w:t>Balatonberény Község Önkormányzat</w:t>
      </w:r>
      <w:r>
        <w:rPr>
          <w:rFonts w:ascii="Century Gothic" w:hAnsi="Century Gothic"/>
          <w:sz w:val="22"/>
        </w:rPr>
        <w:t>ának</w:t>
      </w:r>
      <w:r w:rsidRPr="009C1258">
        <w:rPr>
          <w:rFonts w:ascii="Century Gothic" w:hAnsi="Century Gothic"/>
          <w:sz w:val="22"/>
        </w:rPr>
        <w:t xml:space="preserve"> Képviselő-testülete</w:t>
      </w:r>
      <w:r>
        <w:rPr>
          <w:rFonts w:ascii="Century Gothic" w:hAnsi="Century Gothic"/>
          <w:sz w:val="22"/>
        </w:rPr>
        <w:t xml:space="preserve"> az Önkormányzat Kommunikációs Szabályzat az előterjesztés szerinti tartalommal elfogadja.</w:t>
      </w:r>
    </w:p>
    <w:p w14:paraId="71E4C383" w14:textId="77777777" w:rsidR="001115CA" w:rsidRDefault="001115CA" w:rsidP="009C1258">
      <w:pPr>
        <w:spacing w:line="276" w:lineRule="auto"/>
        <w:jc w:val="both"/>
        <w:rPr>
          <w:rFonts w:ascii="Century Gothic" w:hAnsi="Century Gothic"/>
          <w:sz w:val="22"/>
        </w:rPr>
      </w:pPr>
    </w:p>
    <w:p w14:paraId="69BD0154" w14:textId="5EBF747D" w:rsidR="009C1258" w:rsidRDefault="009C1258" w:rsidP="009C1258">
      <w:pPr>
        <w:spacing w:line="276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/vagy</w:t>
      </w:r>
    </w:p>
    <w:p w14:paraId="3C4424B9" w14:textId="77777777" w:rsidR="001115CA" w:rsidRDefault="001115CA" w:rsidP="009C1258">
      <w:pPr>
        <w:spacing w:line="276" w:lineRule="auto"/>
        <w:jc w:val="both"/>
        <w:rPr>
          <w:rFonts w:ascii="Century Gothic" w:hAnsi="Century Gothic"/>
          <w:sz w:val="22"/>
        </w:rPr>
      </w:pPr>
    </w:p>
    <w:p w14:paraId="1C17948E" w14:textId="13F86B96" w:rsidR="009C1258" w:rsidRDefault="009C1258" w:rsidP="009C1258">
      <w:pPr>
        <w:spacing w:line="276" w:lineRule="auto"/>
        <w:jc w:val="both"/>
        <w:rPr>
          <w:rFonts w:ascii="Century Gothic" w:hAnsi="Century Gothic"/>
          <w:sz w:val="22"/>
        </w:rPr>
      </w:pPr>
      <w:proofErr w:type="gramStart"/>
      <w:r>
        <w:rPr>
          <w:rFonts w:ascii="Century Gothic" w:hAnsi="Century Gothic"/>
          <w:sz w:val="22"/>
        </w:rPr>
        <w:t>az</w:t>
      </w:r>
      <w:proofErr w:type="gramEnd"/>
      <w:r>
        <w:rPr>
          <w:rFonts w:ascii="Century Gothic" w:hAnsi="Century Gothic"/>
          <w:sz w:val="22"/>
        </w:rPr>
        <w:t xml:space="preserve"> alábbi </w:t>
      </w:r>
      <w:r w:rsidR="00BB0964">
        <w:rPr>
          <w:rFonts w:ascii="Century Gothic" w:hAnsi="Century Gothic"/>
          <w:sz w:val="22"/>
        </w:rPr>
        <w:t xml:space="preserve">módosítással, </w:t>
      </w:r>
      <w:r>
        <w:rPr>
          <w:rFonts w:ascii="Century Gothic" w:hAnsi="Century Gothic"/>
          <w:sz w:val="22"/>
        </w:rPr>
        <w:t>kiegészítésekkel fogadja el:</w:t>
      </w:r>
    </w:p>
    <w:p w14:paraId="472E2D9A" w14:textId="00D9082E" w:rsidR="009C1258" w:rsidRDefault="009C1258" w:rsidP="009C1258">
      <w:pPr>
        <w:spacing w:line="276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…………………………………</w:t>
      </w:r>
    </w:p>
    <w:p w14:paraId="211B8FED" w14:textId="568FACDD" w:rsidR="009C1258" w:rsidRDefault="009C1258" w:rsidP="009C1258">
      <w:pPr>
        <w:spacing w:line="276" w:lineRule="auto"/>
        <w:jc w:val="both"/>
        <w:rPr>
          <w:rFonts w:ascii="Century Gothic" w:hAnsi="Century Gothic"/>
          <w:sz w:val="22"/>
        </w:rPr>
      </w:pPr>
    </w:p>
    <w:p w14:paraId="60E77A0B" w14:textId="4D1603EA" w:rsidR="009C1258" w:rsidRDefault="009C1258" w:rsidP="009C1258">
      <w:pPr>
        <w:spacing w:line="276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Határidő: azonnal</w:t>
      </w:r>
    </w:p>
    <w:p w14:paraId="60A10DFC" w14:textId="67BC66EE" w:rsidR="009C1258" w:rsidRPr="009C1258" w:rsidRDefault="009C1258" w:rsidP="009C1258">
      <w:pPr>
        <w:spacing w:line="276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Felelős: </w:t>
      </w:r>
      <w:proofErr w:type="spellStart"/>
      <w:r>
        <w:rPr>
          <w:rFonts w:ascii="Century Gothic" w:hAnsi="Century Gothic"/>
          <w:sz w:val="22"/>
        </w:rPr>
        <w:t>Druskoczi</w:t>
      </w:r>
      <w:proofErr w:type="spellEnd"/>
      <w:r>
        <w:rPr>
          <w:rFonts w:ascii="Century Gothic" w:hAnsi="Century Gothic"/>
          <w:sz w:val="22"/>
        </w:rPr>
        <w:t xml:space="preserve"> Tünde polgármester</w:t>
      </w:r>
    </w:p>
    <w:p w14:paraId="4D9EA015" w14:textId="77777777" w:rsidR="00DF62E9" w:rsidRPr="009C1258" w:rsidRDefault="00DF62E9" w:rsidP="00B2620F">
      <w:pPr>
        <w:spacing w:line="276" w:lineRule="auto"/>
        <w:jc w:val="both"/>
        <w:rPr>
          <w:rFonts w:ascii="Century Gothic" w:hAnsi="Century Gothic"/>
          <w:sz w:val="22"/>
        </w:rPr>
      </w:pPr>
    </w:p>
    <w:p w14:paraId="6CF05860" w14:textId="77777777" w:rsidR="00CF149E" w:rsidRPr="009C1258" w:rsidRDefault="00CF149E" w:rsidP="00B2620F">
      <w:pPr>
        <w:spacing w:line="276" w:lineRule="auto"/>
        <w:jc w:val="both"/>
        <w:rPr>
          <w:rFonts w:ascii="Century Gothic" w:hAnsi="Century Gothic"/>
          <w:sz w:val="22"/>
        </w:rPr>
      </w:pPr>
    </w:p>
    <w:p w14:paraId="703501CC" w14:textId="53D78783" w:rsidR="00514240" w:rsidRDefault="00FA0BE7" w:rsidP="00B2620F">
      <w:pPr>
        <w:spacing w:line="276" w:lineRule="auto"/>
        <w:jc w:val="both"/>
        <w:rPr>
          <w:rFonts w:ascii="Century Gothic" w:hAnsi="Century Gothic"/>
          <w:sz w:val="22"/>
        </w:rPr>
      </w:pPr>
      <w:r w:rsidRPr="009C1258">
        <w:rPr>
          <w:rFonts w:ascii="Century Gothic" w:hAnsi="Century Gothic"/>
          <w:sz w:val="22"/>
        </w:rPr>
        <w:t xml:space="preserve">Balatonberény, </w:t>
      </w:r>
      <w:r w:rsidR="006B72BE" w:rsidRPr="009C1258">
        <w:rPr>
          <w:rFonts w:ascii="Century Gothic" w:hAnsi="Century Gothic"/>
          <w:sz w:val="22"/>
        </w:rPr>
        <w:t>202</w:t>
      </w:r>
      <w:r w:rsidR="005C7A06" w:rsidRPr="009C1258">
        <w:rPr>
          <w:rFonts w:ascii="Century Gothic" w:hAnsi="Century Gothic"/>
          <w:sz w:val="22"/>
        </w:rPr>
        <w:t>5. szeptember 12</w:t>
      </w:r>
      <w:r w:rsidR="00D43743" w:rsidRPr="009C1258">
        <w:rPr>
          <w:rFonts w:ascii="Century Gothic" w:hAnsi="Century Gothic"/>
          <w:sz w:val="22"/>
        </w:rPr>
        <w:t>.</w:t>
      </w:r>
    </w:p>
    <w:p w14:paraId="0E768C47" w14:textId="72F0FAB3" w:rsidR="009C1258" w:rsidRDefault="009C1258" w:rsidP="00B2620F">
      <w:pPr>
        <w:spacing w:line="276" w:lineRule="auto"/>
        <w:jc w:val="both"/>
        <w:rPr>
          <w:rFonts w:ascii="Century Gothic" w:hAnsi="Century Gothic"/>
          <w:sz w:val="22"/>
        </w:rPr>
      </w:pPr>
    </w:p>
    <w:p w14:paraId="21CE89A9" w14:textId="77777777" w:rsidR="009C1258" w:rsidRPr="009C1258" w:rsidRDefault="009C1258" w:rsidP="00B2620F">
      <w:pPr>
        <w:spacing w:line="276" w:lineRule="auto"/>
        <w:jc w:val="both"/>
        <w:rPr>
          <w:rFonts w:ascii="Century Gothic" w:hAnsi="Century Gothic"/>
          <w:sz w:val="22"/>
        </w:rPr>
      </w:pPr>
    </w:p>
    <w:p w14:paraId="68224DC7" w14:textId="1B677EED" w:rsidR="00514240" w:rsidRPr="009C1258" w:rsidRDefault="00E36A4A" w:rsidP="00B2620F">
      <w:pPr>
        <w:spacing w:line="276" w:lineRule="auto"/>
        <w:jc w:val="both"/>
        <w:rPr>
          <w:rFonts w:ascii="Century Gothic" w:hAnsi="Century Gothic"/>
          <w:sz w:val="22"/>
        </w:rPr>
      </w:pPr>
      <w:r w:rsidRPr="009C1258">
        <w:rPr>
          <w:rFonts w:ascii="Century Gothic" w:hAnsi="Century Gothic"/>
          <w:sz w:val="22"/>
        </w:rPr>
        <w:t xml:space="preserve">                                                                         </w:t>
      </w:r>
      <w:r w:rsidR="00A43BCF" w:rsidRPr="009C1258">
        <w:rPr>
          <w:rFonts w:ascii="Century Gothic" w:hAnsi="Century Gothic"/>
          <w:sz w:val="22"/>
        </w:rPr>
        <w:t xml:space="preserve">                                          </w:t>
      </w:r>
      <w:proofErr w:type="spellStart"/>
      <w:r w:rsidRPr="009C1258">
        <w:rPr>
          <w:rFonts w:ascii="Century Gothic" w:hAnsi="Century Gothic"/>
          <w:sz w:val="22"/>
        </w:rPr>
        <w:t>Druskoczi</w:t>
      </w:r>
      <w:proofErr w:type="spellEnd"/>
      <w:r w:rsidRPr="009C1258">
        <w:rPr>
          <w:rFonts w:ascii="Century Gothic" w:hAnsi="Century Gothic"/>
          <w:sz w:val="22"/>
        </w:rPr>
        <w:t xml:space="preserve"> Tünde </w:t>
      </w:r>
      <w:proofErr w:type="spellStart"/>
      <w:r w:rsidRPr="009C1258">
        <w:rPr>
          <w:rFonts w:ascii="Century Gothic" w:hAnsi="Century Gothic"/>
          <w:sz w:val="22"/>
        </w:rPr>
        <w:t>sk</w:t>
      </w:r>
      <w:proofErr w:type="spellEnd"/>
      <w:r w:rsidRPr="009C1258">
        <w:rPr>
          <w:rFonts w:ascii="Century Gothic" w:hAnsi="Century Gothic"/>
          <w:sz w:val="22"/>
        </w:rPr>
        <w:t>.</w:t>
      </w:r>
    </w:p>
    <w:p w14:paraId="070EBFBC" w14:textId="6F077AD5" w:rsidR="00514240" w:rsidRPr="009C1258" w:rsidRDefault="00A43BCF" w:rsidP="00B2620F">
      <w:pPr>
        <w:spacing w:line="276" w:lineRule="auto"/>
        <w:jc w:val="both"/>
        <w:rPr>
          <w:rFonts w:ascii="Century Gothic" w:hAnsi="Century Gothic"/>
          <w:sz w:val="22"/>
        </w:rPr>
      </w:pPr>
      <w:r w:rsidRPr="009C1258">
        <w:rPr>
          <w:rFonts w:ascii="Century Gothic" w:hAnsi="Century Gothic"/>
          <w:sz w:val="22"/>
        </w:rPr>
        <w:t xml:space="preserve">                                                                                           </w:t>
      </w:r>
      <w:r w:rsidR="009C1258">
        <w:rPr>
          <w:rFonts w:ascii="Century Gothic" w:hAnsi="Century Gothic"/>
          <w:sz w:val="22"/>
        </w:rPr>
        <w:t xml:space="preserve">                              </w:t>
      </w:r>
      <w:r w:rsidRPr="009C1258">
        <w:rPr>
          <w:rFonts w:ascii="Century Gothic" w:hAnsi="Century Gothic"/>
          <w:sz w:val="22"/>
        </w:rPr>
        <w:t xml:space="preserve"> </w:t>
      </w:r>
      <w:proofErr w:type="gramStart"/>
      <w:r w:rsidR="00E36A4A" w:rsidRPr="009C1258">
        <w:rPr>
          <w:rFonts w:ascii="Century Gothic" w:hAnsi="Century Gothic"/>
          <w:sz w:val="22"/>
        </w:rPr>
        <w:t>polgármester</w:t>
      </w:r>
      <w:proofErr w:type="gramEnd"/>
    </w:p>
    <w:sectPr w:rsidR="00514240" w:rsidRPr="009C1258" w:rsidSect="00A524E9">
      <w:headerReference w:type="default" r:id="rId9"/>
      <w:pgSz w:w="11906" w:h="16838"/>
      <w:pgMar w:top="1417" w:right="1417" w:bottom="1134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1715D" w14:textId="77777777" w:rsidR="001A1872" w:rsidRDefault="001A1872">
      <w:pPr>
        <w:spacing w:line="240" w:lineRule="auto"/>
      </w:pPr>
      <w:r>
        <w:separator/>
      </w:r>
    </w:p>
  </w:endnote>
  <w:endnote w:type="continuationSeparator" w:id="0">
    <w:p w14:paraId="241FE3EC" w14:textId="77777777" w:rsidR="001A1872" w:rsidRDefault="001A18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B0D058" w14:textId="77777777" w:rsidR="001A1872" w:rsidRDefault="001A1872">
      <w:pPr>
        <w:spacing w:line="240" w:lineRule="auto"/>
      </w:pPr>
      <w:r>
        <w:separator/>
      </w:r>
    </w:p>
  </w:footnote>
  <w:footnote w:type="continuationSeparator" w:id="0">
    <w:p w14:paraId="35664260" w14:textId="77777777" w:rsidR="001A1872" w:rsidRDefault="001A18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5A5BD349" w:rsidR="00873516" w:rsidRDefault="00873516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AE625B">
          <w:rPr>
            <w:noProof/>
          </w:rPr>
          <w:t>4</w:t>
        </w:r>
        <w:r>
          <w:fldChar w:fldCharType="end"/>
        </w:r>
      </w:p>
    </w:sdtContent>
  </w:sdt>
  <w:p w14:paraId="23424A75" w14:textId="77777777" w:rsidR="00873516" w:rsidRDefault="0087351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</w:abstractNum>
  <w:abstractNum w:abstractNumId="1" w15:restartNumberingAfterBreak="0">
    <w:nsid w:val="00817833"/>
    <w:multiLevelType w:val="hybridMultilevel"/>
    <w:tmpl w:val="031ECD4C"/>
    <w:lvl w:ilvl="0" w:tplc="FFA4EEB4">
      <w:start w:val="1"/>
      <w:numFmt w:val="decimal"/>
      <w:lvlText w:val="%1."/>
      <w:lvlJc w:val="left"/>
      <w:pPr>
        <w:ind w:left="1211" w:hanging="360"/>
      </w:pPr>
      <w:rPr>
        <w:rFonts w:eastAsiaTheme="minorEastAsia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3DB1AF4"/>
    <w:multiLevelType w:val="hybridMultilevel"/>
    <w:tmpl w:val="1EC4B0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E219E"/>
    <w:multiLevelType w:val="hybridMultilevel"/>
    <w:tmpl w:val="E67CA002"/>
    <w:name w:val="Számozott lista 3"/>
    <w:lvl w:ilvl="0" w:tplc="069C054A">
      <w:start w:val="1"/>
      <w:numFmt w:val="lowerLetter"/>
      <w:lvlText w:val="%1.)"/>
      <w:lvlJc w:val="left"/>
      <w:pPr>
        <w:ind w:left="360" w:firstLine="0"/>
      </w:pPr>
    </w:lvl>
    <w:lvl w:ilvl="1" w:tplc="444A42B6">
      <w:start w:val="1"/>
      <w:numFmt w:val="lowerLetter"/>
      <w:lvlText w:val="%2."/>
      <w:lvlJc w:val="left"/>
      <w:pPr>
        <w:ind w:left="1080" w:firstLine="0"/>
      </w:pPr>
    </w:lvl>
    <w:lvl w:ilvl="2" w:tplc="CFE64988">
      <w:start w:val="1"/>
      <w:numFmt w:val="lowerRoman"/>
      <w:lvlText w:val="%3."/>
      <w:lvlJc w:val="left"/>
      <w:pPr>
        <w:ind w:left="1980" w:firstLine="0"/>
      </w:pPr>
    </w:lvl>
    <w:lvl w:ilvl="3" w:tplc="508C8862">
      <w:start w:val="1"/>
      <w:numFmt w:val="decimal"/>
      <w:lvlText w:val="%4."/>
      <w:lvlJc w:val="left"/>
      <w:pPr>
        <w:ind w:left="2520" w:firstLine="0"/>
      </w:pPr>
    </w:lvl>
    <w:lvl w:ilvl="4" w:tplc="9C70E794">
      <w:start w:val="1"/>
      <w:numFmt w:val="lowerLetter"/>
      <w:lvlText w:val="%5."/>
      <w:lvlJc w:val="left"/>
      <w:pPr>
        <w:ind w:left="3240" w:firstLine="0"/>
      </w:pPr>
    </w:lvl>
    <w:lvl w:ilvl="5" w:tplc="B1CA2216">
      <w:start w:val="1"/>
      <w:numFmt w:val="lowerRoman"/>
      <w:lvlText w:val="%6."/>
      <w:lvlJc w:val="left"/>
      <w:pPr>
        <w:ind w:left="4140" w:firstLine="0"/>
      </w:pPr>
    </w:lvl>
    <w:lvl w:ilvl="6" w:tplc="FC44884E">
      <w:start w:val="1"/>
      <w:numFmt w:val="decimal"/>
      <w:lvlText w:val="%7."/>
      <w:lvlJc w:val="left"/>
      <w:pPr>
        <w:ind w:left="4680" w:firstLine="0"/>
      </w:pPr>
    </w:lvl>
    <w:lvl w:ilvl="7" w:tplc="86224664">
      <w:start w:val="1"/>
      <w:numFmt w:val="lowerLetter"/>
      <w:lvlText w:val="%8."/>
      <w:lvlJc w:val="left"/>
      <w:pPr>
        <w:ind w:left="5400" w:firstLine="0"/>
      </w:pPr>
    </w:lvl>
    <w:lvl w:ilvl="8" w:tplc="F3325F7A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06841FD9"/>
    <w:multiLevelType w:val="hybridMultilevel"/>
    <w:tmpl w:val="74DA55D8"/>
    <w:lvl w:ilvl="0" w:tplc="B044A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25E97"/>
    <w:multiLevelType w:val="hybridMultilevel"/>
    <w:tmpl w:val="0E7ADB9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E299C"/>
    <w:multiLevelType w:val="hybridMultilevel"/>
    <w:tmpl w:val="5418B79E"/>
    <w:lvl w:ilvl="0" w:tplc="BFEEAD6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9A20551"/>
    <w:multiLevelType w:val="hybridMultilevel"/>
    <w:tmpl w:val="496E6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14E14"/>
    <w:multiLevelType w:val="hybridMultilevel"/>
    <w:tmpl w:val="CDBEAAAA"/>
    <w:lvl w:ilvl="0" w:tplc="2AE882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2B5B7B"/>
    <w:multiLevelType w:val="hybridMultilevel"/>
    <w:tmpl w:val="83167F2E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6258C7"/>
    <w:multiLevelType w:val="hybridMultilevel"/>
    <w:tmpl w:val="552AC5A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A78A4"/>
    <w:multiLevelType w:val="hybridMultilevel"/>
    <w:tmpl w:val="AFFA75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01D6A"/>
    <w:multiLevelType w:val="hybridMultilevel"/>
    <w:tmpl w:val="0388CA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42643"/>
    <w:multiLevelType w:val="hybridMultilevel"/>
    <w:tmpl w:val="5D087FE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22008"/>
    <w:multiLevelType w:val="hybridMultilevel"/>
    <w:tmpl w:val="538440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9D0E7B"/>
    <w:multiLevelType w:val="hybridMultilevel"/>
    <w:tmpl w:val="48763176"/>
    <w:lvl w:ilvl="0" w:tplc="07CECAB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3484E"/>
    <w:multiLevelType w:val="hybridMultilevel"/>
    <w:tmpl w:val="616A94DE"/>
    <w:lvl w:ilvl="0" w:tplc="E0B41BB6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1BD2B4F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E48F3"/>
    <w:multiLevelType w:val="hybridMultilevel"/>
    <w:tmpl w:val="E2322B24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41496E"/>
    <w:multiLevelType w:val="hybridMultilevel"/>
    <w:tmpl w:val="23A27E62"/>
    <w:lvl w:ilvl="0" w:tplc="36C22F0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43E4696"/>
    <w:multiLevelType w:val="hybridMultilevel"/>
    <w:tmpl w:val="BB66D92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A52037"/>
    <w:multiLevelType w:val="hybridMultilevel"/>
    <w:tmpl w:val="1FA0C22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70996"/>
    <w:multiLevelType w:val="hybridMultilevel"/>
    <w:tmpl w:val="5C7C991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5C7EAD"/>
    <w:multiLevelType w:val="hybridMultilevel"/>
    <w:tmpl w:val="1458C0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E45C2"/>
    <w:multiLevelType w:val="hybridMultilevel"/>
    <w:tmpl w:val="E5E649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2E009F"/>
    <w:multiLevelType w:val="hybridMultilevel"/>
    <w:tmpl w:val="884AF04A"/>
    <w:lvl w:ilvl="0" w:tplc="126C056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sz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90CE1"/>
    <w:multiLevelType w:val="hybridMultilevel"/>
    <w:tmpl w:val="ABE2B0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9D7601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EE6774"/>
    <w:multiLevelType w:val="hybridMultilevel"/>
    <w:tmpl w:val="8A38F9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494C7B"/>
    <w:multiLevelType w:val="hybridMultilevel"/>
    <w:tmpl w:val="36E8D06E"/>
    <w:lvl w:ilvl="0" w:tplc="64EE89AC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7D7475"/>
    <w:multiLevelType w:val="multilevel"/>
    <w:tmpl w:val="EA7E67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eastAsiaTheme="minorEastAsia" w:hAnsi="Century Gothic" w:cs="Arial Narrow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5A5285"/>
    <w:multiLevelType w:val="hybridMultilevel"/>
    <w:tmpl w:val="0D80438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585924"/>
    <w:multiLevelType w:val="hybridMultilevel"/>
    <w:tmpl w:val="F97461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6C64B1"/>
    <w:multiLevelType w:val="hybridMultilevel"/>
    <w:tmpl w:val="FEB4CFCA"/>
    <w:lvl w:ilvl="0" w:tplc="B95EDF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C6114C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0"/>
  </w:num>
  <w:num w:numId="3">
    <w:abstractNumId w:val="1"/>
  </w:num>
  <w:num w:numId="4">
    <w:abstractNumId w:val="11"/>
  </w:num>
  <w:num w:numId="5">
    <w:abstractNumId w:val="34"/>
  </w:num>
  <w:num w:numId="6">
    <w:abstractNumId w:val="4"/>
  </w:num>
  <w:num w:numId="7">
    <w:abstractNumId w:val="16"/>
  </w:num>
  <w:num w:numId="8">
    <w:abstractNumId w:val="12"/>
  </w:num>
  <w:num w:numId="9">
    <w:abstractNumId w:val="29"/>
  </w:num>
  <w:num w:numId="10">
    <w:abstractNumId w:val="8"/>
  </w:num>
  <w:num w:numId="11">
    <w:abstractNumId w:val="6"/>
  </w:num>
  <w:num w:numId="12">
    <w:abstractNumId w:val="33"/>
  </w:num>
  <w:num w:numId="13">
    <w:abstractNumId w:val="23"/>
  </w:num>
  <w:num w:numId="14">
    <w:abstractNumId w:val="2"/>
  </w:num>
  <w:num w:numId="15">
    <w:abstractNumId w:val="7"/>
  </w:num>
  <w:num w:numId="16">
    <w:abstractNumId w:val="25"/>
  </w:num>
  <w:num w:numId="17">
    <w:abstractNumId w:val="19"/>
  </w:num>
  <w:num w:numId="18">
    <w:abstractNumId w:val="28"/>
  </w:num>
  <w:num w:numId="19">
    <w:abstractNumId w:val="27"/>
  </w:num>
  <w:num w:numId="20">
    <w:abstractNumId w:val="26"/>
  </w:num>
  <w:num w:numId="21">
    <w:abstractNumId w:val="0"/>
  </w:num>
  <w:num w:numId="22">
    <w:abstractNumId w:val="17"/>
  </w:num>
  <w:num w:numId="23">
    <w:abstractNumId w:val="24"/>
  </w:num>
  <w:num w:numId="24">
    <w:abstractNumId w:val="31"/>
  </w:num>
  <w:num w:numId="25">
    <w:abstractNumId w:val="22"/>
  </w:num>
  <w:num w:numId="26">
    <w:abstractNumId w:val="20"/>
  </w:num>
  <w:num w:numId="27">
    <w:abstractNumId w:val="18"/>
  </w:num>
  <w:num w:numId="28">
    <w:abstractNumId w:val="14"/>
  </w:num>
  <w:num w:numId="29">
    <w:abstractNumId w:val="13"/>
  </w:num>
  <w:num w:numId="30">
    <w:abstractNumId w:val="10"/>
  </w:num>
  <w:num w:numId="31">
    <w:abstractNumId w:val="32"/>
  </w:num>
  <w:num w:numId="32">
    <w:abstractNumId w:val="21"/>
  </w:num>
  <w:num w:numId="33">
    <w:abstractNumId w:val="5"/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0125"/>
    <w:rsid w:val="00006115"/>
    <w:rsid w:val="00006425"/>
    <w:rsid w:val="0001345C"/>
    <w:rsid w:val="00016731"/>
    <w:rsid w:val="000217A3"/>
    <w:rsid w:val="00021D4D"/>
    <w:rsid w:val="00027488"/>
    <w:rsid w:val="00031056"/>
    <w:rsid w:val="0003511E"/>
    <w:rsid w:val="00056522"/>
    <w:rsid w:val="00061491"/>
    <w:rsid w:val="00061525"/>
    <w:rsid w:val="000632E2"/>
    <w:rsid w:val="00064C0A"/>
    <w:rsid w:val="00065B44"/>
    <w:rsid w:val="00072BE3"/>
    <w:rsid w:val="00073F5D"/>
    <w:rsid w:val="00080418"/>
    <w:rsid w:val="000910ED"/>
    <w:rsid w:val="00093988"/>
    <w:rsid w:val="000A0F3E"/>
    <w:rsid w:val="000A2CC8"/>
    <w:rsid w:val="000B6447"/>
    <w:rsid w:val="000C20FD"/>
    <w:rsid w:val="000C46DB"/>
    <w:rsid w:val="000C6F3D"/>
    <w:rsid w:val="000C78F8"/>
    <w:rsid w:val="000D247F"/>
    <w:rsid w:val="000D48E6"/>
    <w:rsid w:val="000E0E32"/>
    <w:rsid w:val="000E48E7"/>
    <w:rsid w:val="000E6682"/>
    <w:rsid w:val="00106938"/>
    <w:rsid w:val="001115CA"/>
    <w:rsid w:val="00121F15"/>
    <w:rsid w:val="001449B7"/>
    <w:rsid w:val="0014522D"/>
    <w:rsid w:val="00152A4D"/>
    <w:rsid w:val="001536AA"/>
    <w:rsid w:val="001617B4"/>
    <w:rsid w:val="0016364A"/>
    <w:rsid w:val="0016612E"/>
    <w:rsid w:val="0018198A"/>
    <w:rsid w:val="001832CB"/>
    <w:rsid w:val="00186C1E"/>
    <w:rsid w:val="00190D6A"/>
    <w:rsid w:val="001A1872"/>
    <w:rsid w:val="001A3BEA"/>
    <w:rsid w:val="001A46AE"/>
    <w:rsid w:val="001D2F74"/>
    <w:rsid w:val="001D361E"/>
    <w:rsid w:val="001E094D"/>
    <w:rsid w:val="001E139C"/>
    <w:rsid w:val="001E2883"/>
    <w:rsid w:val="001F21E6"/>
    <w:rsid w:val="001F468A"/>
    <w:rsid w:val="002051EC"/>
    <w:rsid w:val="00205D60"/>
    <w:rsid w:val="00206EEE"/>
    <w:rsid w:val="00211750"/>
    <w:rsid w:val="0021436C"/>
    <w:rsid w:val="00221F74"/>
    <w:rsid w:val="00223AF4"/>
    <w:rsid w:val="002253AE"/>
    <w:rsid w:val="002265A5"/>
    <w:rsid w:val="002270E7"/>
    <w:rsid w:val="00232C50"/>
    <w:rsid w:val="00240BBC"/>
    <w:rsid w:val="00241EEC"/>
    <w:rsid w:val="00244818"/>
    <w:rsid w:val="002544B0"/>
    <w:rsid w:val="00257493"/>
    <w:rsid w:val="00260104"/>
    <w:rsid w:val="00260B41"/>
    <w:rsid w:val="00263C6A"/>
    <w:rsid w:val="002655BC"/>
    <w:rsid w:val="00272840"/>
    <w:rsid w:val="00277C0D"/>
    <w:rsid w:val="0028165A"/>
    <w:rsid w:val="002824CD"/>
    <w:rsid w:val="002921EF"/>
    <w:rsid w:val="002B391B"/>
    <w:rsid w:val="002B4E0D"/>
    <w:rsid w:val="002B5CDA"/>
    <w:rsid w:val="002B6DD2"/>
    <w:rsid w:val="002C0250"/>
    <w:rsid w:val="002C5B44"/>
    <w:rsid w:val="002D0E0D"/>
    <w:rsid w:val="002D7974"/>
    <w:rsid w:val="002E18C7"/>
    <w:rsid w:val="002E3D5B"/>
    <w:rsid w:val="002E7502"/>
    <w:rsid w:val="002F0FA0"/>
    <w:rsid w:val="002F5F12"/>
    <w:rsid w:val="003030E6"/>
    <w:rsid w:val="0030331C"/>
    <w:rsid w:val="00315793"/>
    <w:rsid w:val="00326B13"/>
    <w:rsid w:val="00330A61"/>
    <w:rsid w:val="00333157"/>
    <w:rsid w:val="00346CB8"/>
    <w:rsid w:val="0035063E"/>
    <w:rsid w:val="0035150B"/>
    <w:rsid w:val="00354C18"/>
    <w:rsid w:val="00364C93"/>
    <w:rsid w:val="00370700"/>
    <w:rsid w:val="003770DA"/>
    <w:rsid w:val="003900F3"/>
    <w:rsid w:val="0039373D"/>
    <w:rsid w:val="003937B9"/>
    <w:rsid w:val="00394361"/>
    <w:rsid w:val="003A4876"/>
    <w:rsid w:val="003B3C7B"/>
    <w:rsid w:val="003C4D7A"/>
    <w:rsid w:val="003C5205"/>
    <w:rsid w:val="003D0947"/>
    <w:rsid w:val="00401B34"/>
    <w:rsid w:val="0040619B"/>
    <w:rsid w:val="0041210B"/>
    <w:rsid w:val="0041388E"/>
    <w:rsid w:val="004145DA"/>
    <w:rsid w:val="00422A58"/>
    <w:rsid w:val="00440786"/>
    <w:rsid w:val="00450F8F"/>
    <w:rsid w:val="004573D5"/>
    <w:rsid w:val="00462E94"/>
    <w:rsid w:val="00467ABF"/>
    <w:rsid w:val="00470B7A"/>
    <w:rsid w:val="00475A0E"/>
    <w:rsid w:val="00481B22"/>
    <w:rsid w:val="00482280"/>
    <w:rsid w:val="004907EE"/>
    <w:rsid w:val="00491FDF"/>
    <w:rsid w:val="00492FA4"/>
    <w:rsid w:val="00494BDC"/>
    <w:rsid w:val="004A0045"/>
    <w:rsid w:val="004A2BF9"/>
    <w:rsid w:val="004A2F71"/>
    <w:rsid w:val="004B30A3"/>
    <w:rsid w:val="004B3867"/>
    <w:rsid w:val="004B42DE"/>
    <w:rsid w:val="004D292D"/>
    <w:rsid w:val="004E537B"/>
    <w:rsid w:val="00514240"/>
    <w:rsid w:val="00525F9A"/>
    <w:rsid w:val="00542A72"/>
    <w:rsid w:val="00543863"/>
    <w:rsid w:val="005517C0"/>
    <w:rsid w:val="00556639"/>
    <w:rsid w:val="0057228D"/>
    <w:rsid w:val="005733F4"/>
    <w:rsid w:val="00582132"/>
    <w:rsid w:val="005902C0"/>
    <w:rsid w:val="00593957"/>
    <w:rsid w:val="00593F44"/>
    <w:rsid w:val="00597285"/>
    <w:rsid w:val="005B3009"/>
    <w:rsid w:val="005B646E"/>
    <w:rsid w:val="005C7A06"/>
    <w:rsid w:val="005E3E8D"/>
    <w:rsid w:val="005E71E5"/>
    <w:rsid w:val="005F1A7B"/>
    <w:rsid w:val="005F1E31"/>
    <w:rsid w:val="005F5E78"/>
    <w:rsid w:val="005F63F4"/>
    <w:rsid w:val="005F7BA3"/>
    <w:rsid w:val="00620E99"/>
    <w:rsid w:val="00625DB0"/>
    <w:rsid w:val="00630BC0"/>
    <w:rsid w:val="00634BD2"/>
    <w:rsid w:val="006403B3"/>
    <w:rsid w:val="00644030"/>
    <w:rsid w:val="00651550"/>
    <w:rsid w:val="0066092D"/>
    <w:rsid w:val="00661FE3"/>
    <w:rsid w:val="006639A8"/>
    <w:rsid w:val="00672548"/>
    <w:rsid w:val="00673CE4"/>
    <w:rsid w:val="00677CB5"/>
    <w:rsid w:val="006815FD"/>
    <w:rsid w:val="006A203C"/>
    <w:rsid w:val="006A2B02"/>
    <w:rsid w:val="006A3E98"/>
    <w:rsid w:val="006B352F"/>
    <w:rsid w:val="006B5F08"/>
    <w:rsid w:val="006B72BE"/>
    <w:rsid w:val="006C7A24"/>
    <w:rsid w:val="006D6840"/>
    <w:rsid w:val="006E045E"/>
    <w:rsid w:val="006E1B70"/>
    <w:rsid w:val="006E27E4"/>
    <w:rsid w:val="006F4942"/>
    <w:rsid w:val="006F5433"/>
    <w:rsid w:val="006F584F"/>
    <w:rsid w:val="0070209D"/>
    <w:rsid w:val="00706B00"/>
    <w:rsid w:val="00714058"/>
    <w:rsid w:val="007244B2"/>
    <w:rsid w:val="007331C7"/>
    <w:rsid w:val="00735CF9"/>
    <w:rsid w:val="007363A6"/>
    <w:rsid w:val="00767795"/>
    <w:rsid w:val="00771427"/>
    <w:rsid w:val="007720E2"/>
    <w:rsid w:val="007731CA"/>
    <w:rsid w:val="00775742"/>
    <w:rsid w:val="0079046A"/>
    <w:rsid w:val="0079775A"/>
    <w:rsid w:val="007A17D6"/>
    <w:rsid w:val="007A315F"/>
    <w:rsid w:val="007B4B19"/>
    <w:rsid w:val="007B599E"/>
    <w:rsid w:val="007C0D5B"/>
    <w:rsid w:val="007C24F4"/>
    <w:rsid w:val="007D61C8"/>
    <w:rsid w:val="007E2073"/>
    <w:rsid w:val="007F38C7"/>
    <w:rsid w:val="007F5DBB"/>
    <w:rsid w:val="007F73F5"/>
    <w:rsid w:val="0080423F"/>
    <w:rsid w:val="00804364"/>
    <w:rsid w:val="00805F96"/>
    <w:rsid w:val="00816C6D"/>
    <w:rsid w:val="00816EC8"/>
    <w:rsid w:val="00817C00"/>
    <w:rsid w:val="00822BC3"/>
    <w:rsid w:val="00823B5E"/>
    <w:rsid w:val="008319F2"/>
    <w:rsid w:val="00844119"/>
    <w:rsid w:val="00844356"/>
    <w:rsid w:val="00847C3D"/>
    <w:rsid w:val="0086044C"/>
    <w:rsid w:val="008658CD"/>
    <w:rsid w:val="00872DFC"/>
    <w:rsid w:val="00873516"/>
    <w:rsid w:val="00873CCE"/>
    <w:rsid w:val="008774E6"/>
    <w:rsid w:val="00890738"/>
    <w:rsid w:val="008A5F77"/>
    <w:rsid w:val="008B624B"/>
    <w:rsid w:val="008C00B7"/>
    <w:rsid w:val="008D2991"/>
    <w:rsid w:val="008E4860"/>
    <w:rsid w:val="008E78A9"/>
    <w:rsid w:val="00914C27"/>
    <w:rsid w:val="0092044D"/>
    <w:rsid w:val="009206E8"/>
    <w:rsid w:val="009215B2"/>
    <w:rsid w:val="00923F85"/>
    <w:rsid w:val="00926C3D"/>
    <w:rsid w:val="00931A85"/>
    <w:rsid w:val="00934983"/>
    <w:rsid w:val="00935C2B"/>
    <w:rsid w:val="009375E9"/>
    <w:rsid w:val="00941E1B"/>
    <w:rsid w:val="00954597"/>
    <w:rsid w:val="00955441"/>
    <w:rsid w:val="0097283A"/>
    <w:rsid w:val="00975756"/>
    <w:rsid w:val="00976CC7"/>
    <w:rsid w:val="0097776D"/>
    <w:rsid w:val="00993016"/>
    <w:rsid w:val="009A028C"/>
    <w:rsid w:val="009A570A"/>
    <w:rsid w:val="009B137C"/>
    <w:rsid w:val="009B38BB"/>
    <w:rsid w:val="009C1258"/>
    <w:rsid w:val="009C2E23"/>
    <w:rsid w:val="009C5D38"/>
    <w:rsid w:val="009C789E"/>
    <w:rsid w:val="009D0639"/>
    <w:rsid w:val="009D5771"/>
    <w:rsid w:val="009E1480"/>
    <w:rsid w:val="009E5BD6"/>
    <w:rsid w:val="009F03FD"/>
    <w:rsid w:val="009F0C6E"/>
    <w:rsid w:val="00A068F9"/>
    <w:rsid w:val="00A128BD"/>
    <w:rsid w:val="00A43AD1"/>
    <w:rsid w:val="00A43BCF"/>
    <w:rsid w:val="00A44161"/>
    <w:rsid w:val="00A479B3"/>
    <w:rsid w:val="00A524E9"/>
    <w:rsid w:val="00A547C7"/>
    <w:rsid w:val="00A5652B"/>
    <w:rsid w:val="00A57A71"/>
    <w:rsid w:val="00A60175"/>
    <w:rsid w:val="00A77073"/>
    <w:rsid w:val="00A803F7"/>
    <w:rsid w:val="00A824AE"/>
    <w:rsid w:val="00A87D5C"/>
    <w:rsid w:val="00AB24A5"/>
    <w:rsid w:val="00AB51CB"/>
    <w:rsid w:val="00AC1965"/>
    <w:rsid w:val="00AC286C"/>
    <w:rsid w:val="00AC32BA"/>
    <w:rsid w:val="00AC5439"/>
    <w:rsid w:val="00AC56C1"/>
    <w:rsid w:val="00AD30EC"/>
    <w:rsid w:val="00AD717D"/>
    <w:rsid w:val="00AE625B"/>
    <w:rsid w:val="00AF1B99"/>
    <w:rsid w:val="00AF1D24"/>
    <w:rsid w:val="00AF662E"/>
    <w:rsid w:val="00B00741"/>
    <w:rsid w:val="00B011DF"/>
    <w:rsid w:val="00B04077"/>
    <w:rsid w:val="00B13010"/>
    <w:rsid w:val="00B137C2"/>
    <w:rsid w:val="00B14A1A"/>
    <w:rsid w:val="00B14E00"/>
    <w:rsid w:val="00B20524"/>
    <w:rsid w:val="00B2620F"/>
    <w:rsid w:val="00B30BA0"/>
    <w:rsid w:val="00B318D1"/>
    <w:rsid w:val="00B36DE7"/>
    <w:rsid w:val="00B57DD6"/>
    <w:rsid w:val="00B64617"/>
    <w:rsid w:val="00B70A35"/>
    <w:rsid w:val="00B72339"/>
    <w:rsid w:val="00B752DC"/>
    <w:rsid w:val="00B90B8C"/>
    <w:rsid w:val="00B9129C"/>
    <w:rsid w:val="00BA24AD"/>
    <w:rsid w:val="00BB0964"/>
    <w:rsid w:val="00BB3002"/>
    <w:rsid w:val="00BC22F4"/>
    <w:rsid w:val="00BC67F9"/>
    <w:rsid w:val="00BD18DC"/>
    <w:rsid w:val="00BD39EB"/>
    <w:rsid w:val="00BD74BB"/>
    <w:rsid w:val="00BE1629"/>
    <w:rsid w:val="00BE3919"/>
    <w:rsid w:val="00BE5BF3"/>
    <w:rsid w:val="00BF0AB4"/>
    <w:rsid w:val="00BF220C"/>
    <w:rsid w:val="00C00C88"/>
    <w:rsid w:val="00C02A55"/>
    <w:rsid w:val="00C10430"/>
    <w:rsid w:val="00C34BC9"/>
    <w:rsid w:val="00C36099"/>
    <w:rsid w:val="00C422E9"/>
    <w:rsid w:val="00C43AB7"/>
    <w:rsid w:val="00C50C12"/>
    <w:rsid w:val="00C5393F"/>
    <w:rsid w:val="00C54543"/>
    <w:rsid w:val="00C623F7"/>
    <w:rsid w:val="00C640A8"/>
    <w:rsid w:val="00C65749"/>
    <w:rsid w:val="00C7106A"/>
    <w:rsid w:val="00CA0800"/>
    <w:rsid w:val="00CB1ADF"/>
    <w:rsid w:val="00CB6F4D"/>
    <w:rsid w:val="00CC2E4E"/>
    <w:rsid w:val="00CC55FE"/>
    <w:rsid w:val="00CD6249"/>
    <w:rsid w:val="00CD67F1"/>
    <w:rsid w:val="00CE044C"/>
    <w:rsid w:val="00CE3A8D"/>
    <w:rsid w:val="00CF12D3"/>
    <w:rsid w:val="00CF149E"/>
    <w:rsid w:val="00CF2D0E"/>
    <w:rsid w:val="00CF4850"/>
    <w:rsid w:val="00CF7E00"/>
    <w:rsid w:val="00D06CBB"/>
    <w:rsid w:val="00D13430"/>
    <w:rsid w:val="00D14871"/>
    <w:rsid w:val="00D15C6D"/>
    <w:rsid w:val="00D21A50"/>
    <w:rsid w:val="00D35406"/>
    <w:rsid w:val="00D43743"/>
    <w:rsid w:val="00D52504"/>
    <w:rsid w:val="00D555C6"/>
    <w:rsid w:val="00D57A5D"/>
    <w:rsid w:val="00D74E58"/>
    <w:rsid w:val="00D76CFF"/>
    <w:rsid w:val="00D84D5F"/>
    <w:rsid w:val="00D85B05"/>
    <w:rsid w:val="00D86610"/>
    <w:rsid w:val="00D92BE2"/>
    <w:rsid w:val="00DA3207"/>
    <w:rsid w:val="00DB14BF"/>
    <w:rsid w:val="00DB2AED"/>
    <w:rsid w:val="00DB484B"/>
    <w:rsid w:val="00DD5A5D"/>
    <w:rsid w:val="00DD6337"/>
    <w:rsid w:val="00DD748D"/>
    <w:rsid w:val="00DF0A8C"/>
    <w:rsid w:val="00DF3597"/>
    <w:rsid w:val="00DF5AFE"/>
    <w:rsid w:val="00DF62E9"/>
    <w:rsid w:val="00E01C96"/>
    <w:rsid w:val="00E07949"/>
    <w:rsid w:val="00E13F64"/>
    <w:rsid w:val="00E144D8"/>
    <w:rsid w:val="00E15D22"/>
    <w:rsid w:val="00E204D4"/>
    <w:rsid w:val="00E20B4A"/>
    <w:rsid w:val="00E3221B"/>
    <w:rsid w:val="00E3517C"/>
    <w:rsid w:val="00E36A4A"/>
    <w:rsid w:val="00E53CFD"/>
    <w:rsid w:val="00E546FD"/>
    <w:rsid w:val="00E5653C"/>
    <w:rsid w:val="00E56D70"/>
    <w:rsid w:val="00E6214B"/>
    <w:rsid w:val="00E63693"/>
    <w:rsid w:val="00E67E6C"/>
    <w:rsid w:val="00E87B5E"/>
    <w:rsid w:val="00E94FA7"/>
    <w:rsid w:val="00E97ED9"/>
    <w:rsid w:val="00EA06EE"/>
    <w:rsid w:val="00EB0177"/>
    <w:rsid w:val="00EB3E3E"/>
    <w:rsid w:val="00ED58F8"/>
    <w:rsid w:val="00EE5C6A"/>
    <w:rsid w:val="00EF1B11"/>
    <w:rsid w:val="00EF43E0"/>
    <w:rsid w:val="00F0022D"/>
    <w:rsid w:val="00F0154B"/>
    <w:rsid w:val="00F046F1"/>
    <w:rsid w:val="00F055E0"/>
    <w:rsid w:val="00F27C41"/>
    <w:rsid w:val="00F347AE"/>
    <w:rsid w:val="00F35EE8"/>
    <w:rsid w:val="00F36C15"/>
    <w:rsid w:val="00F36EB7"/>
    <w:rsid w:val="00F406CF"/>
    <w:rsid w:val="00F62642"/>
    <w:rsid w:val="00F67BDD"/>
    <w:rsid w:val="00F67BFF"/>
    <w:rsid w:val="00F72205"/>
    <w:rsid w:val="00F84DD7"/>
    <w:rsid w:val="00F85B27"/>
    <w:rsid w:val="00F9629C"/>
    <w:rsid w:val="00F96558"/>
    <w:rsid w:val="00FA0BE7"/>
    <w:rsid w:val="00FA13F1"/>
    <w:rsid w:val="00FC4015"/>
    <w:rsid w:val="00FC4168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aliases w:val="Aláírólap"/>
    <w:basedOn w:val="Norml"/>
    <w:link w:val="NormlWebChar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  <w:style w:type="paragraph" w:customStyle="1" w:styleId="Csakszveg1">
    <w:name w:val="Csak szöveg1"/>
    <w:basedOn w:val="Norml"/>
    <w:rsid w:val="001E139C"/>
    <w:pPr>
      <w:suppressAutoHyphens/>
      <w:spacing w:line="240" w:lineRule="auto"/>
    </w:pPr>
    <w:rPr>
      <w:rFonts w:ascii="Calibri" w:eastAsia="Times New Roman" w:hAnsi="Calibri" w:cs="Calibri"/>
      <w:szCs w:val="21"/>
      <w:lang w:eastAsia="zh-CN"/>
    </w:rPr>
  </w:style>
  <w:style w:type="character" w:customStyle="1" w:styleId="NormlWebChar">
    <w:name w:val="Normál (Web) Char"/>
    <w:aliases w:val="Aláírólap Char"/>
    <w:link w:val="NormlWeb"/>
    <w:uiPriority w:val="99"/>
    <w:locked/>
    <w:rsid w:val="00CF149E"/>
    <w:rPr>
      <w:rFonts w:eastAsia="Times New Roman" w:cs="Times New Roman"/>
      <w:szCs w:val="24"/>
      <w:lang w:eastAsia="hu-HU"/>
    </w:rPr>
  </w:style>
  <w:style w:type="table" w:styleId="Tblzategyszer2">
    <w:name w:val="Plain Table 2"/>
    <w:basedOn w:val="Normltblzat"/>
    <w:uiPriority w:val="42"/>
    <w:rsid w:val="00CF149E"/>
    <w:rPr>
      <w:rFonts w:asciiTheme="minorHAnsi" w:hAnsiTheme="minorHAnsi" w:cstheme="minorBidi"/>
      <w:sz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cf0agjselectedrow">
    <w:name w:val="cf0 agj selectedrow"/>
    <w:basedOn w:val="Norml"/>
    <w:qFormat/>
    <w:rsid w:val="00CF149E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65D1F-83D3-49E7-860D-6B922042B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815</Words>
  <Characters>5631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9</cp:revision>
  <dcterms:created xsi:type="dcterms:W3CDTF">2025-09-08T07:47:00Z</dcterms:created>
  <dcterms:modified xsi:type="dcterms:W3CDTF">2025-09-12T07:38:00Z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